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F497A" w:themeFill="accent4" w:themeFillShade="BF"/>
        <w:tblLayout w:type="fixed"/>
        <w:tblLook w:val="04A0" w:firstRow="1" w:lastRow="0" w:firstColumn="1" w:lastColumn="0" w:noHBand="0" w:noVBand="1"/>
      </w:tblPr>
      <w:tblGrid>
        <w:gridCol w:w="823"/>
        <w:gridCol w:w="5239"/>
        <w:gridCol w:w="283"/>
        <w:gridCol w:w="2835"/>
        <w:gridCol w:w="284"/>
        <w:gridCol w:w="3118"/>
        <w:gridCol w:w="2410"/>
      </w:tblGrid>
      <w:tr w:rsidR="004F1599" w:rsidRPr="00657BD2" w:rsidTr="004F1599">
        <w:trPr>
          <w:trHeight w:val="340"/>
        </w:trPr>
        <w:tc>
          <w:tcPr>
            <w:tcW w:w="82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95103E">
            <w:pPr>
              <w:rPr>
                <w:rFonts w:ascii="Corbel" w:hAnsi="Corbel"/>
                <w:b/>
                <w:i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>Matière :</w:t>
            </w:r>
          </w:p>
        </w:tc>
        <w:tc>
          <w:tcPr>
            <w:tcW w:w="552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564583">
            <w:pPr>
              <w:rPr>
                <w:rFonts w:ascii="Corbel" w:hAnsi="Corbel"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 </w:t>
            </w:r>
            <w:r w:rsidR="00C00F47">
              <w:rPr>
                <w:rFonts w:ascii="Corbel" w:hAnsi="Corbel"/>
                <w:b/>
                <w:i/>
                <w:sz w:val="20"/>
                <w:szCs w:val="14"/>
                <w:lang w:val="fr-CA"/>
              </w:rPr>
              <w:t>D</w:t>
            </w:r>
            <w:r w:rsidR="00343C76" w:rsidRPr="005059D9">
              <w:rPr>
                <w:rFonts w:ascii="Corbel" w:hAnsi="Corbel"/>
                <w:b/>
                <w:i/>
                <w:sz w:val="20"/>
                <w:szCs w:val="14"/>
                <w:lang w:val="fr-CA"/>
              </w:rPr>
              <w:t>esign</w:t>
            </w:r>
            <w:r w:rsidR="001462A5">
              <w:rPr>
                <w:rFonts w:ascii="Corbel" w:hAnsi="Corbel"/>
                <w:b/>
                <w:i/>
                <w:sz w:val="20"/>
                <w:szCs w:val="14"/>
                <w:lang w:val="fr-CA"/>
              </w:rPr>
              <w:t xml:space="preserve">, </w:t>
            </w:r>
            <w:r w:rsidR="00564583">
              <w:rPr>
                <w:rFonts w:ascii="Corbel" w:hAnsi="Corbel"/>
                <w:b/>
                <w:i/>
                <w:sz w:val="20"/>
                <w:szCs w:val="14"/>
                <w:lang w:val="fr-CA"/>
              </w:rPr>
              <w:t>TDJ2O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95103E">
            <w:pPr>
              <w:rPr>
                <w:rFonts w:ascii="Corbel" w:hAnsi="Corbel"/>
                <w:b/>
                <w:i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Année d’études :   </w:t>
            </w:r>
            <w:r w:rsidR="00657BD2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>10</w:t>
            </w:r>
            <w:r w:rsidR="00657BD2" w:rsidRPr="00657BD2">
              <w:rPr>
                <w:rFonts w:ascii="Corbel" w:hAnsi="Corbel"/>
                <w:b/>
                <w:i/>
                <w:sz w:val="14"/>
                <w:szCs w:val="14"/>
                <w:vertAlign w:val="superscript"/>
                <w:lang w:val="fr-CA"/>
              </w:rPr>
              <w:t>e</w:t>
            </w:r>
            <w:r w:rsidR="00657BD2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 année </w:t>
            </w: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>(Année 5)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95103E">
            <w:pPr>
              <w:rPr>
                <w:rFonts w:ascii="Corbel" w:hAnsi="Corbel"/>
                <w:sz w:val="14"/>
                <w:szCs w:val="14"/>
                <w:lang w:val="fr-CA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F1599" w:rsidRPr="005059D9" w:rsidRDefault="004F1599" w:rsidP="004F1599">
            <w:pPr>
              <w:jc w:val="both"/>
              <w:rPr>
                <w:rFonts w:ascii="Corbel" w:hAnsi="Corbel"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>Enseignant(s):</w:t>
            </w:r>
            <w:r w:rsidR="00657BD2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          N. Desgroseilliers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1599" w:rsidRPr="005059D9" w:rsidRDefault="004F1599" w:rsidP="00564583">
            <w:pPr>
              <w:rPr>
                <w:rFonts w:ascii="Corbel" w:hAnsi="Corbel"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>Date :</w:t>
            </w:r>
            <w:r w:rsidR="00657BD2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         </w:t>
            </w:r>
          </w:p>
        </w:tc>
      </w:tr>
      <w:tr w:rsidR="004F1599" w:rsidRPr="00C21646" w:rsidTr="004F1599">
        <w:trPr>
          <w:trHeight w:val="340"/>
        </w:trPr>
        <w:tc>
          <w:tcPr>
            <w:tcW w:w="6062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564583">
            <w:pPr>
              <w:jc w:val="both"/>
              <w:rPr>
                <w:rFonts w:ascii="Corbel" w:hAnsi="Corbel"/>
                <w:b/>
                <w:i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Tâche d’évaluation :  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95103E">
            <w:pPr>
              <w:rPr>
                <w:rFonts w:ascii="Corbel" w:hAnsi="Corbel"/>
                <w:sz w:val="14"/>
                <w:szCs w:val="14"/>
                <w:lang w:val="fr-CA"/>
              </w:rPr>
            </w:pPr>
          </w:p>
        </w:tc>
        <w:tc>
          <w:tcPr>
            <w:tcW w:w="8647" w:type="dxa"/>
            <w:gridSpan w:val="4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Pr="005059D9" w:rsidRDefault="004F1599" w:rsidP="00564583">
            <w:pPr>
              <w:jc w:val="both"/>
              <w:rPr>
                <w:rFonts w:ascii="Corbel" w:hAnsi="Corbel"/>
                <w:b/>
                <w:i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>Nom de l’élève :</w:t>
            </w:r>
            <w:r w:rsidR="004B78B2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      </w:t>
            </w:r>
          </w:p>
        </w:tc>
      </w:tr>
      <w:tr w:rsidR="004F1599" w:rsidRPr="00657BD2" w:rsidTr="004F1599">
        <w:trPr>
          <w:trHeight w:val="687"/>
        </w:trPr>
        <w:tc>
          <w:tcPr>
            <w:tcW w:w="14992" w:type="dxa"/>
            <w:gridSpan w:val="7"/>
            <w:shd w:val="clear" w:color="auto" w:fill="F2F2F2" w:themeFill="background1" w:themeFillShade="F2"/>
          </w:tcPr>
          <w:p w:rsidR="004F1599" w:rsidRPr="005059D9" w:rsidRDefault="004F1599" w:rsidP="0095103E">
            <w:pPr>
              <w:spacing w:before="60"/>
              <w:rPr>
                <w:rFonts w:ascii="Corbel" w:hAnsi="Corbel"/>
                <w:b/>
                <w:i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Attentes MÉO : </w:t>
            </w:r>
          </w:p>
        </w:tc>
      </w:tr>
      <w:tr w:rsidR="004F1599" w:rsidRPr="00657BD2" w:rsidTr="004F1599">
        <w:trPr>
          <w:trHeight w:val="558"/>
        </w:trPr>
        <w:tc>
          <w:tcPr>
            <w:tcW w:w="14992" w:type="dxa"/>
            <w:gridSpan w:val="7"/>
            <w:shd w:val="clear" w:color="auto" w:fill="F2F2F2" w:themeFill="background1" w:themeFillShade="F2"/>
          </w:tcPr>
          <w:p w:rsidR="004F1599" w:rsidRPr="005059D9" w:rsidRDefault="004F1599" w:rsidP="0095103E">
            <w:pPr>
              <w:spacing w:before="60"/>
              <w:rPr>
                <w:rFonts w:ascii="Corbel" w:hAnsi="Corbel"/>
                <w:b/>
                <w:i/>
                <w:sz w:val="14"/>
                <w:szCs w:val="14"/>
                <w:lang w:val="fr-CA"/>
              </w:rPr>
            </w:pPr>
            <w:r w:rsidRPr="005059D9">
              <w:rPr>
                <w:rFonts w:ascii="Corbel" w:hAnsi="Corbel"/>
                <w:b/>
                <w:i/>
                <w:sz w:val="14"/>
                <w:szCs w:val="14"/>
                <w:lang w:val="fr-CA"/>
              </w:rPr>
              <w:t xml:space="preserve">Résultat(s) d’apprentissage : </w:t>
            </w:r>
          </w:p>
        </w:tc>
      </w:tr>
    </w:tbl>
    <w:p w:rsidR="004F1599" w:rsidRPr="00FB564D" w:rsidRDefault="004F1599" w:rsidP="004F1599">
      <w:pPr>
        <w:pStyle w:val="NoSpacing"/>
        <w:rPr>
          <w:sz w:val="8"/>
        </w:rPr>
      </w:pPr>
    </w:p>
    <w:tbl>
      <w:tblPr>
        <w:tblpPr w:leftFromText="141" w:rightFromText="141" w:vertAnchor="text" w:horzAnchor="margin" w:tblpY="10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70"/>
        <w:gridCol w:w="1870"/>
        <w:gridCol w:w="1870"/>
        <w:gridCol w:w="2127"/>
        <w:gridCol w:w="1842"/>
        <w:gridCol w:w="1701"/>
        <w:gridCol w:w="1843"/>
      </w:tblGrid>
      <w:tr w:rsidR="004F1599" w:rsidRPr="00924379" w:rsidTr="004F1599">
        <w:tc>
          <w:tcPr>
            <w:tcW w:w="7479" w:type="dxa"/>
            <w:gridSpan w:val="4"/>
            <w:shd w:val="clear" w:color="auto" w:fill="F2F2F2" w:themeFill="background1" w:themeFillShade="F2"/>
          </w:tcPr>
          <w:p w:rsidR="004F1599" w:rsidRPr="00FB564D" w:rsidRDefault="004F1599" w:rsidP="0095103E">
            <w:pPr>
              <w:rPr>
                <w:rFonts w:ascii="Corbel" w:hAnsi="Corbel"/>
                <w:b/>
                <w:i/>
                <w:sz w:val="16"/>
                <w:szCs w:val="16"/>
                <w:lang w:val="fr-CA"/>
              </w:rPr>
            </w:pPr>
            <w:r w:rsidRPr="00FB564D"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Note </w:t>
            </w:r>
            <w:r w:rsidR="00DE1972"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du  </w:t>
            </w:r>
            <w:r w:rsidRPr="00FB564D"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>P</w:t>
            </w:r>
            <w:r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>rogramme d’éducation intermédiaire (PÉI)</w:t>
            </w:r>
          </w:p>
        </w:tc>
        <w:tc>
          <w:tcPr>
            <w:tcW w:w="7513" w:type="dxa"/>
            <w:gridSpan w:val="4"/>
            <w:shd w:val="clear" w:color="auto" w:fill="F2F2F2" w:themeFill="background1" w:themeFillShade="F2"/>
          </w:tcPr>
          <w:p w:rsidR="004F1599" w:rsidRPr="00FB564D" w:rsidRDefault="004F1599" w:rsidP="0095103E">
            <w:pPr>
              <w:rPr>
                <w:rFonts w:ascii="Corbel" w:hAnsi="Corbel"/>
                <w:b/>
                <w:i/>
                <w:sz w:val="16"/>
                <w:szCs w:val="16"/>
                <w:lang w:val="fr-CA"/>
              </w:rPr>
            </w:pPr>
            <w:r w:rsidRPr="00FB564D"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Note </w:t>
            </w:r>
            <w:r w:rsidR="00DE1972"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du  </w:t>
            </w:r>
            <w:r w:rsidRPr="00FB564D"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>MÉO</w:t>
            </w:r>
            <w:r>
              <w:rPr>
                <w:rFonts w:ascii="Corbel" w:hAnsi="Corbel"/>
                <w:b/>
                <w:i/>
                <w:sz w:val="16"/>
                <w:szCs w:val="16"/>
                <w:lang w:val="fr-CA"/>
              </w:rPr>
              <w:t xml:space="preserve">   </w:t>
            </w:r>
          </w:p>
        </w:tc>
      </w:tr>
      <w:tr w:rsidR="005059D9" w:rsidRPr="00FB564D" w:rsidTr="00564583">
        <w:trPr>
          <w:trHeight w:val="567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:rsidR="005059D9" w:rsidRPr="0034299E" w:rsidRDefault="005059D9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34299E">
              <w:rPr>
                <w:rFonts w:ascii="Corbel" w:hAnsi="Corbel"/>
                <w:sz w:val="18"/>
                <w:szCs w:val="18"/>
              </w:rPr>
              <w:t>Critère</w:t>
            </w:r>
            <w:proofErr w:type="spellEnd"/>
            <w:r w:rsidRPr="0034299E">
              <w:rPr>
                <w:rFonts w:ascii="Corbel" w:hAnsi="Corbel"/>
                <w:sz w:val="18"/>
                <w:szCs w:val="18"/>
              </w:rPr>
              <w:t xml:space="preserve"> A  </w:t>
            </w:r>
            <w:r w:rsidR="00FE362A" w:rsidRPr="0034299E">
              <w:rPr>
                <w:rFonts w:ascii="Corbel" w:hAnsi="Corbel"/>
                <w:sz w:val="18"/>
                <w:szCs w:val="18"/>
              </w:rPr>
              <w:t xml:space="preserve">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261043521"/>
                <w:placeholder>
                  <w:docPart w:val="A56501B55AFA4D09B53F26259D026304"/>
                </w:placeholder>
              </w:sdtPr>
              <w:sdtEndPr/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  <w:r w:rsidR="00FE362A" w:rsidRPr="0034299E">
              <w:rPr>
                <w:rFonts w:ascii="Corbel" w:hAnsi="Corbel"/>
                <w:sz w:val="18"/>
                <w:szCs w:val="18"/>
              </w:rPr>
              <w:t xml:space="preserve"> </w:t>
            </w:r>
            <w:r w:rsidRPr="0034299E">
              <w:rPr>
                <w:rFonts w:ascii="Corbel" w:hAnsi="Corbel"/>
                <w:sz w:val="18"/>
                <w:szCs w:val="18"/>
              </w:rPr>
              <w:t>/ 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5059D9" w:rsidRPr="0029362A" w:rsidRDefault="00FE362A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29362A">
              <w:rPr>
                <w:rFonts w:ascii="Corbel" w:hAnsi="Corbel"/>
                <w:sz w:val="18"/>
                <w:szCs w:val="18"/>
              </w:rPr>
              <w:t>Critère</w:t>
            </w:r>
            <w:proofErr w:type="spellEnd"/>
            <w:r w:rsidRPr="0029362A">
              <w:rPr>
                <w:rFonts w:ascii="Corbel" w:hAnsi="Corbel"/>
                <w:sz w:val="18"/>
                <w:szCs w:val="18"/>
              </w:rPr>
              <w:t xml:space="preserve"> B 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-765925622"/>
                <w:placeholder>
                  <w:docPart w:val="95EBC9AB47824284A99DABF5A4951AD7"/>
                </w:placeholder>
              </w:sdtPr>
              <w:sdtEndPr/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  <w:r w:rsidR="005059D9" w:rsidRPr="0029362A">
              <w:rPr>
                <w:rFonts w:ascii="Corbel" w:hAnsi="Corbel"/>
                <w:sz w:val="18"/>
                <w:szCs w:val="18"/>
              </w:rPr>
              <w:t xml:space="preserve"> / 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5059D9" w:rsidRPr="0034299E" w:rsidRDefault="00FE362A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34299E">
              <w:rPr>
                <w:rFonts w:ascii="Corbel" w:hAnsi="Corbel"/>
                <w:sz w:val="18"/>
                <w:szCs w:val="18"/>
              </w:rPr>
              <w:t>Critère</w:t>
            </w:r>
            <w:proofErr w:type="spellEnd"/>
            <w:r w:rsidRPr="0034299E">
              <w:rPr>
                <w:rFonts w:ascii="Corbel" w:hAnsi="Corbel"/>
                <w:sz w:val="18"/>
                <w:szCs w:val="18"/>
              </w:rPr>
              <w:t xml:space="preserve"> C 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141785505"/>
                <w:placeholder>
                  <w:docPart w:val="97F5239D73B74FAFBDACD5303B64798E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  <w:r w:rsidR="005059D9" w:rsidRPr="0034299E">
              <w:rPr>
                <w:rFonts w:ascii="Corbel" w:hAnsi="Corbel"/>
                <w:sz w:val="18"/>
                <w:szCs w:val="18"/>
              </w:rPr>
              <w:t xml:space="preserve"> / 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:rsidR="005059D9" w:rsidRPr="0034299E" w:rsidRDefault="00FE362A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proofErr w:type="spellStart"/>
            <w:r w:rsidRPr="0034299E">
              <w:rPr>
                <w:rFonts w:ascii="Corbel" w:hAnsi="Corbel"/>
                <w:sz w:val="18"/>
                <w:szCs w:val="18"/>
              </w:rPr>
              <w:t>Critère</w:t>
            </w:r>
            <w:proofErr w:type="spellEnd"/>
            <w:r w:rsidRPr="0034299E">
              <w:rPr>
                <w:rFonts w:ascii="Corbel" w:hAnsi="Corbel"/>
                <w:sz w:val="18"/>
                <w:szCs w:val="18"/>
              </w:rPr>
              <w:t xml:space="preserve"> D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1685170139"/>
                <w:placeholder>
                  <w:docPart w:val="E9007F234E1D4124B3A40F8933A9ECED"/>
                </w:placeholder>
              </w:sdtPr>
              <w:sdtEndPr/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  <w:r w:rsidRPr="0034299E">
              <w:rPr>
                <w:rFonts w:ascii="Corbel" w:hAnsi="Corbel"/>
                <w:sz w:val="18"/>
                <w:szCs w:val="18"/>
              </w:rPr>
              <w:t xml:space="preserve"> </w:t>
            </w:r>
            <w:r w:rsidR="005059D9" w:rsidRPr="0034299E">
              <w:rPr>
                <w:rFonts w:ascii="Corbel" w:hAnsi="Corbel"/>
                <w:sz w:val="18"/>
                <w:szCs w:val="18"/>
              </w:rPr>
              <w:t>/ 8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5059D9" w:rsidRPr="0034299E" w:rsidRDefault="005059D9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4299E">
              <w:rPr>
                <w:rFonts w:ascii="Corbel" w:hAnsi="Corbel"/>
                <w:sz w:val="18"/>
                <w:szCs w:val="18"/>
              </w:rPr>
              <w:t xml:space="preserve">CC   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1565606220"/>
                <w:placeholder>
                  <w:docPart w:val="89A97D1339384D4B8EC7858355CA3A83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059D9" w:rsidRPr="0034299E" w:rsidRDefault="005059D9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4299E">
              <w:rPr>
                <w:rFonts w:ascii="Corbel" w:hAnsi="Corbel"/>
                <w:sz w:val="18"/>
                <w:szCs w:val="18"/>
              </w:rPr>
              <w:t xml:space="preserve">HP  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-1345932688"/>
                <w:placeholder>
                  <w:docPart w:val="DefaultPlaceholder_1081868574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Corbel" w:hAnsi="Corbel"/>
                      <w:sz w:val="18"/>
                      <w:szCs w:val="18"/>
                      <w:lang w:val="fr-CA"/>
                    </w:rPr>
                    <w:id w:val="-855566676"/>
                    <w:placeholder>
                      <w:docPart w:val="DefaultPlaceholder_1081868574"/>
                    </w:placeholder>
                  </w:sdtPr>
                  <w:sdtEndPr>
                    <w:rPr>
                      <w:b/>
                      <w:sz w:val="24"/>
                      <w:szCs w:val="24"/>
                    </w:rPr>
                  </w:sdtEndPr>
                  <w:sdtContent>
                    <w:r w:rsidR="00564583">
                      <w:rPr>
                        <w:rFonts w:ascii="Corbel" w:hAnsi="Corbel"/>
                        <w:sz w:val="18"/>
                        <w:szCs w:val="18"/>
                        <w:lang w:val="fr-CA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059D9" w:rsidRPr="0034299E" w:rsidRDefault="005059D9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4299E">
              <w:rPr>
                <w:rFonts w:ascii="Corbel" w:hAnsi="Corbel"/>
                <w:sz w:val="18"/>
                <w:szCs w:val="18"/>
              </w:rPr>
              <w:t xml:space="preserve">COM  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351305562"/>
                <w:placeholder>
                  <w:docPart w:val="DefaultPlaceholder_1081868574"/>
                </w:placeholder>
              </w:sdtPr>
              <w:sdtEndPr/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059D9" w:rsidRPr="0034299E" w:rsidRDefault="005059D9" w:rsidP="00564583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34299E">
              <w:rPr>
                <w:rFonts w:ascii="Corbel" w:hAnsi="Corbel"/>
                <w:sz w:val="18"/>
                <w:szCs w:val="18"/>
              </w:rPr>
              <w:t xml:space="preserve">MA        </w:t>
            </w:r>
            <w:sdt>
              <w:sdtPr>
                <w:rPr>
                  <w:rFonts w:ascii="Corbel" w:hAnsi="Corbel"/>
                  <w:sz w:val="18"/>
                  <w:szCs w:val="18"/>
                  <w:lang w:val="fr-CA"/>
                </w:rPr>
                <w:id w:val="789481081"/>
                <w:placeholder>
                  <w:docPart w:val="DefaultPlaceholder_1081868574"/>
                </w:placeholder>
              </w:sdtPr>
              <w:sdtEndPr/>
              <w:sdtContent>
                <w:r w:rsidR="00564583">
                  <w:rPr>
                    <w:rFonts w:ascii="Corbel" w:hAnsi="Corbel"/>
                    <w:sz w:val="18"/>
                    <w:szCs w:val="18"/>
                    <w:lang w:val="fr-CA"/>
                  </w:rPr>
                  <w:t xml:space="preserve"> </w:t>
                </w:r>
              </w:sdtContent>
            </w:sdt>
          </w:p>
        </w:tc>
      </w:tr>
    </w:tbl>
    <w:p w:rsidR="004F1599" w:rsidRPr="0034299E" w:rsidRDefault="004F1599" w:rsidP="004F1599">
      <w:pPr>
        <w:pStyle w:val="NoSpacing"/>
        <w:rPr>
          <w:sz w:val="12"/>
          <w:lang w:val="en-CA"/>
        </w:rPr>
      </w:pPr>
    </w:p>
    <w:p w:rsidR="004F1599" w:rsidRPr="0034299E" w:rsidRDefault="004F1599" w:rsidP="004F1599">
      <w:pPr>
        <w:pStyle w:val="NoSpacing"/>
        <w:rPr>
          <w:sz w:val="14"/>
          <w:lang w:val="en-CA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3116"/>
        <w:gridCol w:w="250"/>
        <w:gridCol w:w="595"/>
        <w:gridCol w:w="846"/>
        <w:gridCol w:w="12"/>
        <w:gridCol w:w="709"/>
        <w:gridCol w:w="850"/>
        <w:gridCol w:w="851"/>
        <w:gridCol w:w="851"/>
        <w:gridCol w:w="850"/>
        <w:gridCol w:w="851"/>
        <w:gridCol w:w="851"/>
        <w:gridCol w:w="897"/>
        <w:gridCol w:w="946"/>
        <w:gridCol w:w="992"/>
      </w:tblGrid>
      <w:tr w:rsidR="004F1599" w:rsidRPr="00361340" w:rsidTr="00CB1A7E"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:rsidR="004F1599" w:rsidRPr="00CB1A7E" w:rsidRDefault="004F1599" w:rsidP="00CB1A7E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B1A7E">
              <w:rPr>
                <w:rFonts w:ascii="Corbel" w:hAnsi="Corbel"/>
                <w:b/>
                <w:sz w:val="24"/>
                <w:szCs w:val="24"/>
              </w:rPr>
              <w:t>CRITÈRE A</w:t>
            </w:r>
          </w:p>
        </w:tc>
        <w:tc>
          <w:tcPr>
            <w:tcW w:w="3116" w:type="dxa"/>
            <w:vMerge w:val="restart"/>
            <w:shd w:val="clear" w:color="auto" w:fill="F2F2F2" w:themeFill="background1" w:themeFillShade="F2"/>
            <w:vAlign w:val="center"/>
          </w:tcPr>
          <w:p w:rsidR="004F1599" w:rsidRPr="00CB1A7E" w:rsidRDefault="00B71CA9" w:rsidP="00CB1A7E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CB1A7E">
              <w:rPr>
                <w:rFonts w:ascii="Corbel" w:hAnsi="Corbel"/>
                <w:b/>
                <w:sz w:val="24"/>
                <w:szCs w:val="24"/>
              </w:rPr>
              <w:t>RECHERCHE</w:t>
            </w:r>
            <w:r w:rsidR="00BB2D5F" w:rsidRPr="00CB1A7E">
              <w:rPr>
                <w:rFonts w:ascii="Corbel" w:hAnsi="Corbel"/>
                <w:b/>
                <w:sz w:val="24"/>
                <w:szCs w:val="24"/>
              </w:rPr>
              <w:t xml:space="preserve"> ET ANALYSE</w:t>
            </w:r>
          </w:p>
        </w:tc>
        <w:tc>
          <w:tcPr>
            <w:tcW w:w="2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F1599" w:rsidRPr="004D51AC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F1599" w:rsidRP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8</w:t>
            </w:r>
          </w:p>
        </w:tc>
      </w:tr>
      <w:tr w:rsidR="004F1599" w:rsidRPr="00361340" w:rsidTr="004F1599">
        <w:tc>
          <w:tcPr>
            <w:tcW w:w="1525" w:type="dxa"/>
            <w:vMerge/>
            <w:shd w:val="clear" w:color="auto" w:fill="F2F2F2" w:themeFill="background1" w:themeFillShade="F2"/>
          </w:tcPr>
          <w:p w:rsidR="004F1599" w:rsidRPr="004D51AC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3116" w:type="dxa"/>
            <w:vMerge/>
            <w:shd w:val="clear" w:color="auto" w:fill="F2F2F2" w:themeFill="background1" w:themeFillShade="F2"/>
          </w:tcPr>
          <w:p w:rsidR="004F1599" w:rsidRDefault="004F1599" w:rsidP="0095103E">
            <w:pPr>
              <w:pStyle w:val="NoSpacing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1-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1599" w:rsidRPr="004D51AC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599" w:rsidRPr="004D51AC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599" w:rsidRPr="004D51AC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3+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4-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F1599" w:rsidRDefault="004F1599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4+</w:t>
            </w:r>
          </w:p>
        </w:tc>
      </w:tr>
      <w:tr w:rsidR="00CB1A7E" w:rsidRPr="00564583" w:rsidTr="00CB1A7E">
        <w:trPr>
          <w:trHeight w:val="340"/>
        </w:trPr>
        <w:tc>
          <w:tcPr>
            <w:tcW w:w="14992" w:type="dxa"/>
            <w:gridSpan w:val="16"/>
            <w:vAlign w:val="center"/>
          </w:tcPr>
          <w:p w:rsidR="00CB1A7E" w:rsidRPr="00CB1A7E" w:rsidRDefault="00CB1A7E" w:rsidP="00CB1A7E">
            <w:pPr>
              <w:pStyle w:val="Default"/>
              <w:rPr>
                <w:rFonts w:ascii="KG Love Somebody" w:hAnsi="KG Love Somebody"/>
                <w:sz w:val="16"/>
                <w:szCs w:val="12"/>
              </w:rPr>
            </w:pPr>
            <w:r w:rsidRPr="00CB1A7E">
              <w:rPr>
                <w:rFonts w:ascii="KG Love Somebody" w:hAnsi="KG Love Somebody"/>
                <w:sz w:val="16"/>
                <w:szCs w:val="12"/>
              </w:rPr>
              <w:t xml:space="preserve">Les élèves identifient le besoin d’apporter une solution à un problème. </w:t>
            </w:r>
          </w:p>
        </w:tc>
      </w:tr>
      <w:tr w:rsidR="005F6D49" w:rsidRPr="00CB1A7E" w:rsidTr="003A347D">
        <w:trPr>
          <w:trHeight w:val="283"/>
        </w:trPr>
        <w:tc>
          <w:tcPr>
            <w:tcW w:w="4641" w:type="dxa"/>
            <w:gridSpan w:val="2"/>
            <w:tcBorders>
              <w:bottom w:val="nil"/>
            </w:tcBorders>
          </w:tcPr>
          <w:p w:rsidR="005F6D49" w:rsidRPr="003318BE" w:rsidRDefault="005F6D49" w:rsidP="00436C31">
            <w:pPr>
              <w:pStyle w:val="Default"/>
              <w:spacing w:before="60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sz w:val="12"/>
                <w:szCs w:val="12"/>
              </w:rPr>
              <w:t>À la fin de la 5</w:t>
            </w:r>
            <w:r w:rsidRPr="003318BE">
              <w:rPr>
                <w:rStyle w:val="A7"/>
                <w:rFonts w:ascii="Corbel" w:hAnsi="Corbel"/>
              </w:rPr>
              <w:t xml:space="preserve">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année, les élèves doivent être capables : </w:t>
            </w:r>
          </w:p>
        </w:tc>
        <w:tc>
          <w:tcPr>
            <w:tcW w:w="2412" w:type="dxa"/>
            <w:gridSpan w:val="5"/>
            <w:tcBorders>
              <w:bottom w:val="nil"/>
            </w:tcBorders>
          </w:tcPr>
          <w:p w:rsidR="005F6D49" w:rsidRPr="003318BE" w:rsidRDefault="00CB1A7E" w:rsidP="00436C31">
            <w:pPr>
              <w:pStyle w:val="Pa23"/>
              <w:spacing w:before="60" w:line="240" w:lineRule="auto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5F6D49" w:rsidRPr="003318BE" w:rsidRDefault="00CB1A7E" w:rsidP="00436C31">
            <w:pPr>
              <w:pStyle w:val="Pa23"/>
              <w:spacing w:before="60" w:line="240" w:lineRule="auto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5F6D49" w:rsidRPr="003318BE" w:rsidRDefault="00CB1A7E" w:rsidP="00436C31">
            <w:pPr>
              <w:pStyle w:val="Pa23"/>
              <w:spacing w:before="60" w:line="240" w:lineRule="auto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5F6D49" w:rsidRPr="003318BE" w:rsidRDefault="00CB1A7E" w:rsidP="00436C31">
            <w:pPr>
              <w:pStyle w:val="Pa23"/>
              <w:spacing w:before="60" w:line="240" w:lineRule="auto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</w:tr>
      <w:tr w:rsidR="00CB1A7E" w:rsidRPr="00564583" w:rsidTr="003A347D">
        <w:trPr>
          <w:trHeight w:val="34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1462A5" w:rsidRPr="001462A5" w:rsidRDefault="00CB1A7E" w:rsidP="001462A5">
            <w:pPr>
              <w:pStyle w:val="Default"/>
              <w:numPr>
                <w:ilvl w:val="0"/>
                <w:numId w:val="3"/>
              </w:numPr>
              <w:ind w:left="142" w:hanging="142"/>
              <w:rPr>
                <w:rFonts w:ascii="Corbel" w:eastAsiaTheme="minorHAnsi" w:hAnsi="Corbel"/>
                <w:b/>
                <w:sz w:val="12"/>
                <w:szCs w:val="12"/>
                <w:lang w:eastAsia="en-US"/>
              </w:rPr>
            </w:pPr>
            <w:r w:rsidRPr="003318BE">
              <w:rPr>
                <w:rFonts w:ascii="Corbel" w:hAnsi="Corbel"/>
                <w:sz w:val="12"/>
                <w:szCs w:val="12"/>
              </w:rPr>
              <w:t>d’e</w:t>
            </w:r>
            <w:r w:rsidRPr="003318BE">
              <w:rPr>
                <w:rFonts w:ascii="Corbel" w:eastAsiaTheme="minorHAnsi" w:hAnsi="Corbel"/>
                <w:sz w:val="12"/>
                <w:szCs w:val="12"/>
                <w:lang w:eastAsia="en-US"/>
              </w:rPr>
              <w:t xml:space="preserve">xpliquer et de justifier le besoin d’apporter une solution à un problème pour un client ou un public cible spécifique.  </w:t>
            </w:r>
            <w:r w:rsidRPr="003318BE">
              <w:rPr>
                <w:rFonts w:ascii="Corbel" w:eastAsiaTheme="minorHAnsi" w:hAnsi="Corbel"/>
                <w:b/>
                <w:sz w:val="12"/>
                <w:szCs w:val="12"/>
                <w:lang w:eastAsia="en-US"/>
              </w:rPr>
              <w:t>HP</w:t>
            </w:r>
          </w:p>
          <w:p w:rsidR="00003D83" w:rsidRPr="00C86B1D" w:rsidRDefault="00003D83" w:rsidP="00003D83">
            <w:pPr>
              <w:pStyle w:val="Default"/>
              <w:tabs>
                <w:tab w:val="left" w:pos="1252"/>
              </w:tabs>
              <w:spacing w:after="120"/>
              <w:ind w:firstLine="171"/>
              <w:rPr>
                <w:rFonts w:ascii="Corbel" w:eastAsiaTheme="minorHAnsi" w:hAnsi="Corbel"/>
                <w:sz w:val="12"/>
                <w:szCs w:val="12"/>
                <w:lang w:eastAsia="en-US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4"/>
              </w:numPr>
              <w:spacing w:after="120"/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indique </w:t>
            </w:r>
            <w:r w:rsidRPr="003318BE">
              <w:rPr>
                <w:rFonts w:ascii="Corbel" w:hAnsi="Corbel"/>
                <w:sz w:val="12"/>
                <w:szCs w:val="12"/>
              </w:rPr>
              <w:t>le besoin d’apporter une solution à un problème pour un client ou un public cible spécifiq</w:t>
            </w:r>
            <w:bookmarkStart w:id="0" w:name="_GoBack"/>
            <w:bookmarkEnd w:id="0"/>
            <w:r w:rsidRPr="003318BE">
              <w:rPr>
                <w:rFonts w:ascii="Corbel" w:hAnsi="Corbel"/>
                <w:sz w:val="12"/>
                <w:szCs w:val="12"/>
              </w:rPr>
              <w:t>ue.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6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>le besoin d’apporter une solution à un problème pour un client ou un public cible spécifique;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9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 besoin d’apporter une solution à un problème pour un client ou un public cible spécifique ;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10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justifie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 besoin d’apporter une solution à un problème pour un client ou un public cible ; </w:t>
            </w:r>
          </w:p>
        </w:tc>
      </w:tr>
      <w:tr w:rsidR="00CB1A7E" w:rsidRPr="00564583" w:rsidTr="003A347D">
        <w:trPr>
          <w:trHeight w:val="34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A66638" w:rsidRPr="001462A5" w:rsidRDefault="00CB1A7E" w:rsidP="001462A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2" w:hanging="142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95103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d’identifier et de hiérarchiser les recherches primaires et secondaires nécessaires au développement d’une solution au le problème. </w:t>
            </w:r>
            <w:r w:rsidR="00003D83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5"/>
              </w:numPr>
              <w:spacing w:after="120"/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 énoncé de projet élémentaire 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indique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conclusions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recherches pertinentes qu’il a menées.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7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résume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avec de l’aide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un plan de recherche 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identifie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recherches primaires et secondaires nécessaires au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développement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d’une solution au problème ;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5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construit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avec de l’aide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un plan de recherche 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identifie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hiérarchise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recherches primaires et secondaires nécessaires au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développement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d’une solution au problème ;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B1A7E" w:rsidRPr="00C86B1D" w:rsidRDefault="0060769F" w:rsidP="00C72513">
            <w:pPr>
              <w:pStyle w:val="Default"/>
              <w:numPr>
                <w:ilvl w:val="0"/>
                <w:numId w:val="11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construit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de manière autonome, un plan de recherche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détaillé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identifie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hiérarchise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recherches primaires et secondaires nécessaires au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développement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d’une solution au problème ; </w:t>
            </w:r>
          </w:p>
        </w:tc>
      </w:tr>
      <w:tr w:rsidR="00CB1A7E" w:rsidRPr="00564583" w:rsidTr="003A347D">
        <w:trPr>
          <w:trHeight w:val="34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A66638" w:rsidRPr="001462A5" w:rsidRDefault="00CB1A7E" w:rsidP="001462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42"/>
              <w:rPr>
                <w:rFonts w:ascii="Corbel" w:hAnsi="Corbel" w:cs="Myriad Pro"/>
                <w:b/>
                <w:color w:val="000000"/>
                <w:sz w:val="12"/>
                <w:szCs w:val="12"/>
              </w:rPr>
            </w:pPr>
            <w:r w:rsidRPr="0095103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d’analyser une gamme de produits existants servant d’inspiration pour trouver une solution au problème. </w:t>
            </w:r>
            <w:r w:rsidRPr="0095103E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CB1A7E" w:rsidRPr="003318BE" w:rsidRDefault="00CB1A7E" w:rsidP="003A347D">
            <w:pPr>
              <w:pStyle w:val="Pa23"/>
              <w:spacing w:after="12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11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analyse un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produit existant servant d’inspiration pour trouver une solution au problème ;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B1A7E" w:rsidRPr="00C86B1D" w:rsidRDefault="00CB1A7E" w:rsidP="00C72513">
            <w:pPr>
              <w:pStyle w:val="Default"/>
              <w:numPr>
                <w:ilvl w:val="0"/>
                <w:numId w:val="7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analyse une gamme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 produits existants servant d’inspiration pour trouver une solution au problème ;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CB1A7E" w:rsidRPr="00C86B1D" w:rsidRDefault="0060769F" w:rsidP="00C72513">
            <w:pPr>
              <w:pStyle w:val="Default"/>
              <w:numPr>
                <w:ilvl w:val="0"/>
                <w:numId w:val="12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analyse en détail une gamme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 produits existants servant d’inspiration pour trouver une solution au problème ; </w:t>
            </w:r>
          </w:p>
        </w:tc>
      </w:tr>
      <w:tr w:rsidR="004F1599" w:rsidRPr="00564583" w:rsidTr="003A347D">
        <w:trPr>
          <w:trHeight w:val="454"/>
        </w:trPr>
        <w:tc>
          <w:tcPr>
            <w:tcW w:w="4641" w:type="dxa"/>
            <w:gridSpan w:val="2"/>
            <w:tcBorders>
              <w:top w:val="nil"/>
            </w:tcBorders>
          </w:tcPr>
          <w:p w:rsidR="00A66638" w:rsidRPr="001462A5" w:rsidRDefault="00885E07" w:rsidP="001462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2" w:hanging="142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95103E">
              <w:rPr>
                <w:rFonts w:ascii="Corbel" w:hAnsi="Corbel" w:cs="Myriad Pro"/>
                <w:color w:val="000000"/>
                <w:sz w:val="12"/>
                <w:szCs w:val="12"/>
              </w:rPr>
              <w:t>de d</w:t>
            </w:r>
            <w:r w:rsidR="00343C76" w:rsidRPr="0095103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évelopper un énoncé de projet détaillé qui récapitule l’analyse des recherches pertinentes qu’ils ont menées. </w:t>
            </w:r>
            <w:r w:rsidR="005059D9" w:rsidRPr="0095103E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HP-COM</w:t>
            </w:r>
          </w:p>
        </w:tc>
        <w:tc>
          <w:tcPr>
            <w:tcW w:w="2412" w:type="dxa"/>
            <w:gridSpan w:val="5"/>
            <w:tcBorders>
              <w:top w:val="nil"/>
            </w:tcBorders>
          </w:tcPr>
          <w:p w:rsidR="00BB2D5F" w:rsidRPr="003318BE" w:rsidRDefault="00BB2D5F" w:rsidP="003A347D">
            <w:pPr>
              <w:pStyle w:val="Default"/>
              <w:spacing w:after="120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4F1599" w:rsidRPr="003318BE" w:rsidRDefault="004F1599" w:rsidP="003A347D">
            <w:pPr>
              <w:pStyle w:val="Default"/>
              <w:spacing w:after="120"/>
              <w:jc w:val="both"/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4F1599" w:rsidRPr="003A347D" w:rsidRDefault="00343C76" w:rsidP="00C72513">
            <w:pPr>
              <w:pStyle w:val="Default"/>
              <w:numPr>
                <w:ilvl w:val="0"/>
                <w:numId w:val="8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 énoncé de projet 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>l’analyse des recherches pertinentes qu’il a menées.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4F1599" w:rsidRPr="003A347D" w:rsidRDefault="00343C76" w:rsidP="00C72513">
            <w:pPr>
              <w:pStyle w:val="Default"/>
              <w:numPr>
                <w:ilvl w:val="0"/>
                <w:numId w:val="12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 énoncé de projet 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l’analyse des recherches pertinentes qu’il a menées. 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F1599" w:rsidRPr="003A347D" w:rsidRDefault="00343C76" w:rsidP="00C72513">
            <w:pPr>
              <w:pStyle w:val="Default"/>
              <w:numPr>
                <w:ilvl w:val="0"/>
                <w:numId w:val="13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 énoncé de projet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détaillé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récapitule </w:t>
            </w:r>
            <w:r w:rsidRPr="003318BE">
              <w:rPr>
                <w:rFonts w:ascii="Corbel" w:hAnsi="Corbel"/>
                <w:sz w:val="12"/>
                <w:szCs w:val="12"/>
              </w:rPr>
              <w:t>l’analyse des recherches pertinentes qu’il a menées.</w:t>
            </w:r>
          </w:p>
        </w:tc>
      </w:tr>
    </w:tbl>
    <w:p w:rsidR="00EF25E8" w:rsidRPr="006A5767" w:rsidRDefault="00EF25E8" w:rsidP="004F1599">
      <w:pPr>
        <w:rPr>
          <w:sz w:val="16"/>
          <w:szCs w:val="16"/>
          <w:lang w:val="fr-CA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3116"/>
        <w:gridCol w:w="250"/>
        <w:gridCol w:w="595"/>
        <w:gridCol w:w="846"/>
        <w:gridCol w:w="12"/>
        <w:gridCol w:w="709"/>
        <w:gridCol w:w="850"/>
        <w:gridCol w:w="851"/>
        <w:gridCol w:w="851"/>
        <w:gridCol w:w="850"/>
        <w:gridCol w:w="851"/>
        <w:gridCol w:w="851"/>
        <w:gridCol w:w="897"/>
        <w:gridCol w:w="946"/>
        <w:gridCol w:w="992"/>
      </w:tblGrid>
      <w:tr w:rsidR="00885E07" w:rsidRPr="004F1599" w:rsidTr="001462A5">
        <w:trPr>
          <w:trHeight w:val="170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:rsidR="00885E07" w:rsidRPr="009C7699" w:rsidRDefault="00885E07" w:rsidP="009C7699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C7699">
              <w:rPr>
                <w:rFonts w:ascii="Corbel" w:hAnsi="Corbel"/>
                <w:b/>
                <w:sz w:val="24"/>
                <w:szCs w:val="24"/>
              </w:rPr>
              <w:t>CRITÈRE B</w:t>
            </w:r>
          </w:p>
        </w:tc>
        <w:tc>
          <w:tcPr>
            <w:tcW w:w="3116" w:type="dxa"/>
            <w:vMerge w:val="restart"/>
            <w:shd w:val="clear" w:color="auto" w:fill="F2F2F2" w:themeFill="background1" w:themeFillShade="F2"/>
            <w:vAlign w:val="center"/>
          </w:tcPr>
          <w:p w:rsidR="00885E07" w:rsidRPr="0029362A" w:rsidRDefault="00885E07" w:rsidP="00F67D3A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  <w:lang w:val="en-CA"/>
              </w:rPr>
            </w:pPr>
            <w:r w:rsidRPr="0029362A">
              <w:rPr>
                <w:rFonts w:ascii="Corbel" w:hAnsi="Corbel"/>
                <w:b/>
                <w:sz w:val="22"/>
                <w:szCs w:val="24"/>
                <w:lang w:val="en-CA"/>
              </w:rPr>
              <w:t>DEVELOPPEMENT DES IDÉES</w:t>
            </w:r>
          </w:p>
        </w:tc>
        <w:tc>
          <w:tcPr>
            <w:tcW w:w="2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85E07" w:rsidRPr="0029362A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  <w:lang w:val="en-CA"/>
              </w:rPr>
            </w:pPr>
            <w:r w:rsidRPr="0029362A">
              <w:rPr>
                <w:rFonts w:ascii="Corbel" w:hAnsi="Corbel"/>
                <w:b/>
                <w:sz w:val="16"/>
                <w:szCs w:val="16"/>
                <w:lang w:val="en-CA"/>
              </w:rPr>
              <w:t xml:space="preserve">   </w:t>
            </w:r>
          </w:p>
        </w:tc>
        <w:tc>
          <w:tcPr>
            <w:tcW w:w="14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85E07" w:rsidRPr="004F1599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8</w:t>
            </w:r>
          </w:p>
        </w:tc>
      </w:tr>
      <w:tr w:rsidR="00885E07" w:rsidTr="001462A5">
        <w:trPr>
          <w:trHeight w:val="113"/>
        </w:trPr>
        <w:tc>
          <w:tcPr>
            <w:tcW w:w="1525" w:type="dxa"/>
            <w:vMerge/>
            <w:shd w:val="clear" w:color="auto" w:fill="F2F2F2" w:themeFill="background1" w:themeFillShade="F2"/>
          </w:tcPr>
          <w:p w:rsidR="00885E07" w:rsidRPr="004D51AC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3116" w:type="dxa"/>
            <w:vMerge/>
            <w:shd w:val="clear" w:color="auto" w:fill="F2F2F2" w:themeFill="background1" w:themeFillShade="F2"/>
          </w:tcPr>
          <w:p w:rsidR="00885E07" w:rsidRDefault="00885E07" w:rsidP="0095103E">
            <w:pPr>
              <w:pStyle w:val="NoSpacing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1-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85E07" w:rsidRPr="004D51AC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85E07" w:rsidRPr="004D51AC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85E07" w:rsidRPr="004D51AC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3+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4-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85E07" w:rsidRDefault="00885E07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4+</w:t>
            </w:r>
          </w:p>
        </w:tc>
      </w:tr>
      <w:tr w:rsidR="009C7699" w:rsidRPr="00564583" w:rsidTr="009C7699">
        <w:trPr>
          <w:trHeight w:val="340"/>
        </w:trPr>
        <w:tc>
          <w:tcPr>
            <w:tcW w:w="14992" w:type="dxa"/>
            <w:gridSpan w:val="16"/>
            <w:vAlign w:val="center"/>
          </w:tcPr>
          <w:p w:rsidR="009C7699" w:rsidRPr="009C7699" w:rsidRDefault="009C7699" w:rsidP="009C7699">
            <w:pPr>
              <w:pStyle w:val="Pa23"/>
              <w:rPr>
                <w:rFonts w:ascii="KG Love Somebody" w:hAnsi="KG Love Somebody" w:cs="Myriad Pro"/>
                <w:color w:val="000000"/>
                <w:sz w:val="12"/>
                <w:szCs w:val="12"/>
              </w:rPr>
            </w:pPr>
            <w:r w:rsidRPr="009C7699">
              <w:rPr>
                <w:rFonts w:ascii="KG Love Somebody" w:eastAsiaTheme="minorHAnsi" w:hAnsi="KG Love Somebody" w:cs="Myriad Pro"/>
                <w:color w:val="000000"/>
                <w:sz w:val="16"/>
                <w:szCs w:val="12"/>
                <w:lang w:eastAsia="en-US"/>
              </w:rPr>
              <w:t>Les élèves développent une solution.</w:t>
            </w:r>
          </w:p>
        </w:tc>
      </w:tr>
      <w:tr w:rsidR="009C7699" w:rsidRPr="009C7699" w:rsidTr="00DC4305">
        <w:trPr>
          <w:trHeight w:val="283"/>
        </w:trPr>
        <w:tc>
          <w:tcPr>
            <w:tcW w:w="4641" w:type="dxa"/>
            <w:gridSpan w:val="2"/>
            <w:tcBorders>
              <w:bottom w:val="nil"/>
            </w:tcBorders>
          </w:tcPr>
          <w:p w:rsidR="009C7699" w:rsidRPr="003318BE" w:rsidRDefault="009C7699" w:rsidP="00DC4305">
            <w:pPr>
              <w:autoSpaceDE w:val="0"/>
              <w:autoSpaceDN w:val="0"/>
              <w:adjustRightInd w:val="0"/>
              <w:spacing w:before="60" w:line="191" w:lineRule="atLeast"/>
              <w:jc w:val="both"/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 w:eastAsia="en-US"/>
              </w:rPr>
            </w:pPr>
            <w:r w:rsidRPr="003318BE"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 w:eastAsia="en-US"/>
              </w:rPr>
              <w:t xml:space="preserve">À la fin de la 5e année, les élèves doivent être capables : </w:t>
            </w:r>
          </w:p>
        </w:tc>
        <w:tc>
          <w:tcPr>
            <w:tcW w:w="2412" w:type="dxa"/>
            <w:gridSpan w:val="5"/>
            <w:tcBorders>
              <w:bottom w:val="nil"/>
            </w:tcBorders>
          </w:tcPr>
          <w:p w:rsidR="009C7699" w:rsidRPr="003318BE" w:rsidRDefault="009C7699" w:rsidP="00DC4305">
            <w:pPr>
              <w:pStyle w:val="Pa23"/>
              <w:spacing w:before="6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9C7699" w:rsidRPr="003318BE" w:rsidRDefault="009C7699" w:rsidP="00DC4305">
            <w:pPr>
              <w:pStyle w:val="Pa23"/>
              <w:spacing w:before="6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9C7699" w:rsidRPr="003318BE" w:rsidRDefault="009C7699" w:rsidP="00DC4305">
            <w:pPr>
              <w:pStyle w:val="Pa23"/>
              <w:spacing w:before="6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9C7699" w:rsidRPr="003318BE" w:rsidRDefault="009C7699" w:rsidP="00DC4305">
            <w:pPr>
              <w:pStyle w:val="Pa23"/>
              <w:spacing w:before="6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</w:tr>
      <w:tr w:rsidR="009C7699" w:rsidRPr="00564583" w:rsidTr="003A347D">
        <w:trPr>
          <w:trHeight w:val="6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1462A5" w:rsidRPr="001462A5" w:rsidRDefault="009C7699" w:rsidP="001462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9C7699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développer un cahier des charges énonçant clairement les critères de réussite établis pour la conception d’une solution ; </w:t>
            </w:r>
            <w:r w:rsidRPr="009C7699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  <w:p w:rsidR="006C2C5A" w:rsidRPr="00A66638" w:rsidRDefault="006C2C5A" w:rsidP="006C2C5A">
            <w:pPr>
              <w:pStyle w:val="ListParagraph"/>
              <w:tabs>
                <w:tab w:val="left" w:pos="683"/>
              </w:tabs>
              <w:autoSpaceDE w:val="0"/>
              <w:autoSpaceDN w:val="0"/>
              <w:adjustRightInd w:val="0"/>
              <w:spacing w:after="120" w:line="240" w:lineRule="auto"/>
              <w:ind w:left="171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9C7699" w:rsidRPr="003318BE" w:rsidRDefault="009C7699" w:rsidP="00C72513">
            <w:pPr>
              <w:pStyle w:val="Default"/>
              <w:numPr>
                <w:ilvl w:val="0"/>
                <w:numId w:val="16"/>
              </w:numPr>
              <w:spacing w:after="120"/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énumère quelques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aspects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élémentaires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pour la conception d’une solution dans un cahier des charges ;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9C7699" w:rsidRPr="003318BE" w:rsidRDefault="009C7699" w:rsidP="00C72513">
            <w:pPr>
              <w:pStyle w:val="Default"/>
              <w:numPr>
                <w:ilvl w:val="0"/>
                <w:numId w:val="18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énumère quelques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aspects liés aux critères de réussite établis pour la conception d’une solution dans un cahier des charges ;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9C7699" w:rsidRPr="003318BE" w:rsidRDefault="009C7699" w:rsidP="00C72513">
            <w:pPr>
              <w:pStyle w:val="Default"/>
              <w:numPr>
                <w:ilvl w:val="0"/>
                <w:numId w:val="21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 cahier des charges 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critères de réussite établis pour la conception d’une solution ;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9C7699" w:rsidRPr="003318BE" w:rsidRDefault="009C7699" w:rsidP="00C72513">
            <w:pPr>
              <w:pStyle w:val="Default"/>
              <w:numPr>
                <w:ilvl w:val="0"/>
                <w:numId w:val="25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 cahier des charges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détaillé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critères de réussite établis pour la conception d’une solution en fonction de l’analyse des recherches ; </w:t>
            </w:r>
          </w:p>
        </w:tc>
      </w:tr>
      <w:tr w:rsidR="009C7699" w:rsidRPr="00564583" w:rsidTr="003A347D">
        <w:trPr>
          <w:trHeight w:val="6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6C2C5A" w:rsidRPr="001462A5" w:rsidRDefault="009C7699" w:rsidP="001462A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9C7699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développer un éventail d’idées de conception réalisables pouvant être correctement interprétées par d’autres personnes ; </w:t>
            </w:r>
            <w:r w:rsidRPr="009C7699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MA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9C7699" w:rsidRPr="003318BE" w:rsidRDefault="009C7699" w:rsidP="00C72513">
            <w:pPr>
              <w:pStyle w:val="Default"/>
              <w:numPr>
                <w:ilvl w:val="0"/>
                <w:numId w:val="25"/>
              </w:numPr>
              <w:spacing w:after="120"/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présente une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conception pouvant être interprétée par d’autres personnes ; </w:t>
            </w:r>
          </w:p>
          <w:p w:rsidR="009C7699" w:rsidRPr="003318BE" w:rsidRDefault="009C7699" w:rsidP="003A347D">
            <w:pPr>
              <w:pStyle w:val="Pa23"/>
              <w:spacing w:after="12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9C7699" w:rsidRPr="003A347D" w:rsidRDefault="009C7699" w:rsidP="00C72513">
            <w:pPr>
              <w:pStyle w:val="Default"/>
              <w:numPr>
                <w:ilvl w:val="0"/>
                <w:numId w:val="19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présente quelques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conceptions réalisables, à l’aide d’un ou de plusieurs supports appropriés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ou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d’annotations, pouvant être interprétées par d’autres personnes ;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9C7699" w:rsidRPr="003A347D" w:rsidRDefault="009C7699" w:rsidP="00C72513">
            <w:pPr>
              <w:pStyle w:val="Default"/>
              <w:numPr>
                <w:ilvl w:val="0"/>
                <w:numId w:val="22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un éventail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d’idées de conception réalisables, à l’aide d’un ou de plusieurs supports appropriés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d’annotations, pouvant être interprétées par d’autres personnes ;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9C7699" w:rsidRPr="003A347D" w:rsidRDefault="009C7699" w:rsidP="00C72513">
            <w:pPr>
              <w:pStyle w:val="Default"/>
              <w:numPr>
                <w:ilvl w:val="0"/>
                <w:numId w:val="26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un éventail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d’idées de conception réalisables, à l’aide d’un ou de plusieurs supports appropriés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d’annotations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détaillées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pouvant être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correctement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interprétées par d’autres personnes ; </w:t>
            </w:r>
          </w:p>
        </w:tc>
      </w:tr>
      <w:tr w:rsidR="009C7699" w:rsidRPr="00564583" w:rsidTr="003A347D">
        <w:trPr>
          <w:trHeight w:val="6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6C2C5A" w:rsidRPr="006C2C5A" w:rsidRDefault="009C7699" w:rsidP="006C2C5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5403B4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présenter la conception retenue et de justifier leur choix ; </w:t>
            </w:r>
            <w:r w:rsidRPr="005403B4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HP-COM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9C7699" w:rsidRPr="003A347D" w:rsidRDefault="009C7699" w:rsidP="00C72513">
            <w:pPr>
              <w:pStyle w:val="Default"/>
              <w:numPr>
                <w:ilvl w:val="0"/>
                <w:numId w:val="17"/>
              </w:numPr>
              <w:spacing w:after="120"/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crée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dessins ou des schémas de planification incomplets. 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9C7699" w:rsidRPr="003318BE" w:rsidRDefault="009C7699" w:rsidP="00C72513">
            <w:pPr>
              <w:pStyle w:val="Default"/>
              <w:numPr>
                <w:ilvl w:val="0"/>
                <w:numId w:val="20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justifie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 choix de la conception retenue en faisant référence au cahier des charges ; </w:t>
            </w:r>
          </w:p>
          <w:p w:rsidR="009C7699" w:rsidRPr="003318BE" w:rsidRDefault="009C7699" w:rsidP="003A347D">
            <w:pPr>
              <w:pStyle w:val="Pa23"/>
              <w:spacing w:after="120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9C7699" w:rsidRPr="003A347D" w:rsidRDefault="009C7699" w:rsidP="00C72513">
            <w:pPr>
              <w:pStyle w:val="Default"/>
              <w:numPr>
                <w:ilvl w:val="0"/>
                <w:numId w:val="23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présente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la conception retenue 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justifie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son choix en faisant référence au cahier des charges ; 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9C7699" w:rsidRPr="003A347D" w:rsidRDefault="009C7699" w:rsidP="00C72513">
            <w:pPr>
              <w:pStyle w:val="Default"/>
              <w:numPr>
                <w:ilvl w:val="0"/>
                <w:numId w:val="27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présente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la conception retenue 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justifie pleinement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son choix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de manière critique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en faisant référence au cahier des charges de façon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détaillée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</w:tc>
      </w:tr>
      <w:tr w:rsidR="00885E07" w:rsidRPr="00564583" w:rsidTr="003A347D">
        <w:trPr>
          <w:trHeight w:val="60"/>
        </w:trPr>
        <w:tc>
          <w:tcPr>
            <w:tcW w:w="4641" w:type="dxa"/>
            <w:gridSpan w:val="2"/>
            <w:tcBorders>
              <w:top w:val="nil"/>
            </w:tcBorders>
          </w:tcPr>
          <w:p w:rsidR="006C2C5A" w:rsidRPr="001462A5" w:rsidRDefault="00885E07" w:rsidP="001462A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5403B4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développer des dessins ou des schémas de planification précis et détaillés et de résumer les modalités requises pour la création de la solution retenue. </w:t>
            </w:r>
            <w:r w:rsidR="001462A5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MA</w:t>
            </w:r>
          </w:p>
        </w:tc>
        <w:tc>
          <w:tcPr>
            <w:tcW w:w="2412" w:type="dxa"/>
            <w:gridSpan w:val="5"/>
            <w:tcBorders>
              <w:top w:val="nil"/>
            </w:tcBorders>
          </w:tcPr>
          <w:p w:rsidR="00EF25E8" w:rsidRPr="003318BE" w:rsidRDefault="00EF25E8" w:rsidP="003A347D">
            <w:pPr>
              <w:pStyle w:val="Default"/>
              <w:spacing w:after="120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EF25E8" w:rsidRPr="003318BE" w:rsidRDefault="00EF25E8" w:rsidP="003A347D">
            <w:pPr>
              <w:pStyle w:val="Default"/>
              <w:spacing w:after="120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885E07" w:rsidRPr="003318BE" w:rsidRDefault="00885E07" w:rsidP="003A347D">
            <w:pPr>
              <w:pStyle w:val="Default"/>
              <w:spacing w:after="120"/>
              <w:jc w:val="both"/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885E07" w:rsidRPr="003318BE" w:rsidRDefault="00EF25E8" w:rsidP="00C72513">
            <w:pPr>
              <w:pStyle w:val="Default"/>
              <w:numPr>
                <w:ilvl w:val="0"/>
                <w:numId w:val="20"/>
              </w:numPr>
              <w:spacing w:after="120"/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crée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dessins ou des schémas de planification ou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énumère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modalités requises pour la création de la solution retenue. 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885E07" w:rsidRPr="009C7699" w:rsidRDefault="00EF25E8" w:rsidP="00C72513">
            <w:pPr>
              <w:pStyle w:val="Default"/>
              <w:numPr>
                <w:ilvl w:val="0"/>
                <w:numId w:val="24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dessins ou des schémas de planification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précis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énumère </w:t>
            </w:r>
            <w:r w:rsidRPr="003318BE">
              <w:rPr>
                <w:rFonts w:ascii="Corbel" w:hAnsi="Corbel"/>
                <w:sz w:val="12"/>
                <w:szCs w:val="12"/>
              </w:rPr>
              <w:t>les modalités requises pour la création de la solution retenue.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885E07" w:rsidRPr="003318BE" w:rsidRDefault="00EF25E8" w:rsidP="00C72513">
            <w:pPr>
              <w:pStyle w:val="Default"/>
              <w:numPr>
                <w:ilvl w:val="0"/>
                <w:numId w:val="28"/>
              </w:numPr>
              <w:spacing w:after="120"/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développe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dessins ou des schémas de planification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précis et détaillés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>les modalités requises pour la création de la solution retenue.</w:t>
            </w:r>
          </w:p>
        </w:tc>
      </w:tr>
    </w:tbl>
    <w:p w:rsidR="00885E07" w:rsidRPr="003318BE" w:rsidRDefault="00885E07" w:rsidP="004F1599">
      <w:pPr>
        <w:rPr>
          <w:sz w:val="12"/>
          <w:szCs w:val="12"/>
          <w:lang w:val="fr-CA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3116"/>
        <w:gridCol w:w="250"/>
        <w:gridCol w:w="595"/>
        <w:gridCol w:w="846"/>
        <w:gridCol w:w="12"/>
        <w:gridCol w:w="709"/>
        <w:gridCol w:w="850"/>
        <w:gridCol w:w="851"/>
        <w:gridCol w:w="851"/>
        <w:gridCol w:w="850"/>
        <w:gridCol w:w="851"/>
        <w:gridCol w:w="851"/>
        <w:gridCol w:w="897"/>
        <w:gridCol w:w="946"/>
        <w:gridCol w:w="992"/>
      </w:tblGrid>
      <w:tr w:rsidR="009A1D45" w:rsidRPr="004F1599" w:rsidTr="001462A5">
        <w:trPr>
          <w:trHeight w:val="170"/>
        </w:trPr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:rsidR="009A1D45" w:rsidRPr="00436C31" w:rsidRDefault="009A1D45" w:rsidP="00436C31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36C31">
              <w:rPr>
                <w:rFonts w:ascii="Corbel" w:hAnsi="Corbel"/>
                <w:b/>
                <w:sz w:val="24"/>
                <w:szCs w:val="24"/>
              </w:rPr>
              <w:t>CRITÈRE C</w:t>
            </w:r>
          </w:p>
        </w:tc>
        <w:tc>
          <w:tcPr>
            <w:tcW w:w="3116" w:type="dxa"/>
            <w:vMerge w:val="restart"/>
            <w:shd w:val="clear" w:color="auto" w:fill="F2F2F2" w:themeFill="background1" w:themeFillShade="F2"/>
            <w:vAlign w:val="center"/>
          </w:tcPr>
          <w:p w:rsidR="009A1D45" w:rsidRPr="00436C31" w:rsidRDefault="009A1D45" w:rsidP="00436C31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1462A5">
              <w:rPr>
                <w:rFonts w:ascii="Corbel" w:hAnsi="Corbel"/>
                <w:b/>
                <w:sz w:val="22"/>
                <w:szCs w:val="24"/>
              </w:rPr>
              <w:t>CRÉATION DE LA SOLUTION</w:t>
            </w:r>
          </w:p>
        </w:tc>
        <w:tc>
          <w:tcPr>
            <w:tcW w:w="2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8</w:t>
            </w:r>
          </w:p>
        </w:tc>
      </w:tr>
      <w:tr w:rsidR="009A1D45" w:rsidTr="001462A5">
        <w:trPr>
          <w:trHeight w:val="170"/>
        </w:trPr>
        <w:tc>
          <w:tcPr>
            <w:tcW w:w="1525" w:type="dxa"/>
            <w:vMerge/>
            <w:shd w:val="clear" w:color="auto" w:fill="F2F2F2" w:themeFill="background1" w:themeFillShade="F2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3116" w:type="dxa"/>
            <w:vMerge/>
            <w:shd w:val="clear" w:color="auto" w:fill="F2F2F2" w:themeFill="background1" w:themeFillShade="F2"/>
          </w:tcPr>
          <w:p w:rsidR="009A1D45" w:rsidRDefault="009A1D45" w:rsidP="0095103E">
            <w:pPr>
              <w:pStyle w:val="NoSpacing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1-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3+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4-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4+</w:t>
            </w:r>
          </w:p>
        </w:tc>
      </w:tr>
      <w:tr w:rsidR="003A347D" w:rsidRPr="00564583" w:rsidTr="00DE552F">
        <w:trPr>
          <w:trHeight w:val="340"/>
        </w:trPr>
        <w:tc>
          <w:tcPr>
            <w:tcW w:w="4641" w:type="dxa"/>
            <w:gridSpan w:val="2"/>
            <w:tcBorders>
              <w:bottom w:val="single" w:sz="4" w:space="0" w:color="auto"/>
            </w:tcBorders>
            <w:vAlign w:val="center"/>
          </w:tcPr>
          <w:p w:rsidR="003A347D" w:rsidRPr="00436C31" w:rsidRDefault="00436C31" w:rsidP="00436C31">
            <w:pPr>
              <w:rPr>
                <w:rFonts w:ascii="KG Love Somebody" w:eastAsiaTheme="minorHAnsi" w:hAnsi="KG Love Somebody" w:cs="Myriad Pro"/>
                <w:color w:val="000000"/>
                <w:sz w:val="12"/>
                <w:szCs w:val="12"/>
                <w:lang w:val="fr-CA"/>
              </w:rPr>
            </w:pPr>
            <w:r w:rsidRPr="00436C31">
              <w:rPr>
                <w:rFonts w:ascii="KG Love Somebody" w:eastAsiaTheme="minorHAnsi" w:hAnsi="KG Love Somebody" w:cs="Myriad Pro"/>
                <w:color w:val="000000"/>
                <w:sz w:val="16"/>
                <w:szCs w:val="12"/>
                <w:lang w:val="fr-CA"/>
              </w:rPr>
              <w:t>Les élèves créent une solution.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:rsidR="003A347D" w:rsidRPr="003318BE" w:rsidRDefault="003A347D" w:rsidP="00436C31">
            <w:pPr>
              <w:pStyle w:val="Pa23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A347D" w:rsidRPr="003318BE" w:rsidRDefault="003A347D" w:rsidP="00436C31">
            <w:pPr>
              <w:pStyle w:val="Pa23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A347D" w:rsidRPr="003318BE" w:rsidRDefault="003A347D" w:rsidP="00436C31">
            <w:pPr>
              <w:pStyle w:val="Pa23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A347D" w:rsidRPr="003318BE" w:rsidRDefault="003A347D" w:rsidP="00436C31">
            <w:pPr>
              <w:pStyle w:val="Pa23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436C31" w:rsidRPr="00436C31" w:rsidTr="00DC4305">
        <w:trPr>
          <w:trHeight w:val="283"/>
        </w:trPr>
        <w:tc>
          <w:tcPr>
            <w:tcW w:w="4641" w:type="dxa"/>
            <w:gridSpan w:val="2"/>
            <w:tcBorders>
              <w:bottom w:val="nil"/>
            </w:tcBorders>
          </w:tcPr>
          <w:p w:rsidR="00436C31" w:rsidRPr="003318BE" w:rsidRDefault="00436C31" w:rsidP="00DC4305">
            <w:pPr>
              <w:spacing w:before="60"/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</w:pPr>
            <w:r w:rsidRPr="003318BE"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  <w:t xml:space="preserve">À la fin de la 5e année, les élèves doivent être capables : </w:t>
            </w:r>
          </w:p>
        </w:tc>
        <w:tc>
          <w:tcPr>
            <w:tcW w:w="2412" w:type="dxa"/>
            <w:gridSpan w:val="5"/>
            <w:tcBorders>
              <w:bottom w:val="nil"/>
            </w:tcBorders>
          </w:tcPr>
          <w:p w:rsidR="00436C31" w:rsidRPr="003318BE" w:rsidRDefault="00436C31" w:rsidP="00DC4305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436C31" w:rsidRPr="003318BE" w:rsidRDefault="00436C31" w:rsidP="00DC4305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436C31" w:rsidRPr="003318BE" w:rsidRDefault="00436C31" w:rsidP="00DC4305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436C31" w:rsidRPr="003318BE" w:rsidRDefault="00436C31" w:rsidP="00DC4305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3318BE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</w:tr>
      <w:tr w:rsidR="00436C31" w:rsidRPr="00564583" w:rsidTr="00DE552F">
        <w:trPr>
          <w:trHeight w:val="113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1462A5" w:rsidRPr="001462A5" w:rsidRDefault="000A199D" w:rsidP="001462A5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7D75EA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construire un plan logique décrivant une utilisation efficace du temps et des ressources, qui donne suffisamment d’informations aux autres élèves pour qu’ils puissent suivre ce plan et créer la solution ;  </w:t>
            </w:r>
            <w:r w:rsidRPr="007D75EA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  <w:p w:rsidR="00436C31" w:rsidRPr="003318BE" w:rsidRDefault="00436C31" w:rsidP="00436C31">
            <w:pPr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1"/>
              </w:numPr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démontre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compétences techniques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de base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lors de la réalisation de la solution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2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construit un plan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contient quelques détails de production et que les autres élèves ont du mal à suivre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7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construit un plan logique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tenant compte du temps et des ressources, qui donne suffisamment d’informations aux autres élèves pour qu’ils puissent suivre ce plan et créer la solution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41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construit un plan détaillé et logique décrivant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une utilisation efficace du temps et des ressources, qui donne suffisamment d’informations aux autres élèves pour qu’ils puissent suivre ce plan et créer la solution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436C31" w:rsidRPr="00564583" w:rsidTr="00DE552F">
        <w:trPr>
          <w:trHeight w:val="113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0A199D" w:rsidRPr="001462A5" w:rsidRDefault="000A199D" w:rsidP="001462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7D75EA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démontrer des compétences techniques excellentes lors de la réalisation de la solution ; </w:t>
            </w:r>
            <w:r w:rsidRPr="007D75EA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 xml:space="preserve"> MA</w:t>
            </w:r>
          </w:p>
          <w:p w:rsidR="00436C31" w:rsidRPr="003318BE" w:rsidRDefault="00436C31" w:rsidP="00436C31">
            <w:pPr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436C31" w:rsidRPr="003318BE" w:rsidRDefault="00436C31" w:rsidP="001462A5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3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démontre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compétences techniques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satisfaisantes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lors de la réalisation de la solution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6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démontre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bonnes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compétences techniques lors de la réalisation de la solution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40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démontre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des compétences techniques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excellentes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lors de la réalisation de la solution 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436C31" w:rsidRPr="00564583" w:rsidTr="00DE552F">
        <w:trPr>
          <w:trHeight w:val="113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0A199D" w:rsidRPr="001462A5" w:rsidRDefault="000A199D" w:rsidP="001462A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7D75EA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suivre le plan afin de créer la solution, qui fonctionne comme prévu ; </w:t>
            </w:r>
            <w:r w:rsidRPr="007D75EA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  <w:p w:rsidR="00436C31" w:rsidRPr="003318BE" w:rsidRDefault="00436C31" w:rsidP="00436C31">
            <w:pPr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1462A5" w:rsidRPr="003318BE" w:rsidRDefault="001462A5" w:rsidP="001462A5">
            <w:pPr>
              <w:pStyle w:val="Default"/>
              <w:numPr>
                <w:ilvl w:val="0"/>
                <w:numId w:val="60"/>
              </w:numPr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crée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la solution, qui fonctionne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mal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qui est présentée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de manière incomplète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.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4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crée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la solution, qui fonctionne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en partie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qui est présentée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de manière adéquate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8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crée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la solution, qui fonctionne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comme prévu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qui est présentée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de manière appropriée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42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sz w:val="12"/>
                <w:szCs w:val="12"/>
              </w:rPr>
              <w:t xml:space="preserve">suit le plan afin de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créer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la solution, qui fonctionne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comme prévu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et qui est présentée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de manière appropriée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436C31" w:rsidRPr="00564583" w:rsidTr="00DE552F">
        <w:trPr>
          <w:trHeight w:val="113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0A199D" w:rsidRPr="001462A5" w:rsidRDefault="000A199D" w:rsidP="001462A5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C1189B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de justifier pleinement les changements apportés à la conception retenue et au plan lors de la réalisation de la solution ; </w:t>
            </w:r>
            <w:r w:rsidRPr="00C1189B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HP-COM</w:t>
            </w:r>
          </w:p>
          <w:p w:rsidR="00436C31" w:rsidRPr="003318BE" w:rsidRDefault="00436C31" w:rsidP="00436C31">
            <w:pPr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</w:pP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5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changements apportés à la conception retenue et au plan lors de la réalisation de la solution. 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39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décrit </w:t>
            </w:r>
            <w:r w:rsidRPr="003318BE">
              <w:rPr>
                <w:rFonts w:ascii="Corbel" w:hAnsi="Corbel"/>
                <w:sz w:val="12"/>
                <w:szCs w:val="12"/>
              </w:rPr>
              <w:t>les changements apportés à la conception retenue et au plan lors de la réalisation de la solution.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A199D" w:rsidRPr="003318BE" w:rsidRDefault="000A199D" w:rsidP="00C72513">
            <w:pPr>
              <w:pStyle w:val="Default"/>
              <w:numPr>
                <w:ilvl w:val="0"/>
                <w:numId w:val="43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justifie </w:t>
            </w:r>
            <w:r w:rsidRPr="003318BE">
              <w:rPr>
                <w:rFonts w:ascii="Corbel" w:hAnsi="Corbel"/>
                <w:sz w:val="12"/>
                <w:szCs w:val="12"/>
              </w:rPr>
              <w:t>pleinement les changements apportés à la conception retenue et au plan lors de la réalisation de la solution.</w:t>
            </w:r>
          </w:p>
          <w:p w:rsidR="00436C31" w:rsidRPr="003318BE" w:rsidRDefault="00436C31" w:rsidP="00436C31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9A1D45" w:rsidRPr="00564583" w:rsidTr="00DE552F">
        <w:trPr>
          <w:trHeight w:val="397"/>
        </w:trPr>
        <w:tc>
          <w:tcPr>
            <w:tcW w:w="4641" w:type="dxa"/>
            <w:gridSpan w:val="2"/>
            <w:tcBorders>
              <w:top w:val="nil"/>
            </w:tcBorders>
          </w:tcPr>
          <w:p w:rsidR="009A1D45" w:rsidRPr="001462A5" w:rsidRDefault="009A1D45" w:rsidP="001462A5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564583">
              <w:rPr>
                <w:rFonts w:ascii="Corbel" w:hAnsi="Corbel" w:cs="Myriad Pro"/>
                <w:color w:val="000000"/>
                <w:sz w:val="12"/>
                <w:szCs w:val="12"/>
              </w:rPr>
              <w:t>de présenter la solution dans son ensemble.</w:t>
            </w:r>
            <w:r w:rsidRPr="00C1189B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 </w:t>
            </w:r>
            <w:r w:rsidR="005059D9" w:rsidRPr="00C1189B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MA</w:t>
            </w:r>
          </w:p>
        </w:tc>
        <w:tc>
          <w:tcPr>
            <w:tcW w:w="2412" w:type="dxa"/>
            <w:gridSpan w:val="5"/>
            <w:tcBorders>
              <w:top w:val="nil"/>
            </w:tcBorders>
          </w:tcPr>
          <w:p w:rsidR="004C2505" w:rsidRPr="003318BE" w:rsidRDefault="004C2505" w:rsidP="009A1D45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9A1D45" w:rsidRPr="003318BE" w:rsidRDefault="009A1D45" w:rsidP="000A199D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9A1D45" w:rsidRPr="003318BE" w:rsidRDefault="004B78B2" w:rsidP="004B78B2">
            <w:pPr>
              <w:pStyle w:val="Default"/>
              <w:numPr>
                <w:ilvl w:val="0"/>
                <w:numId w:val="61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>
              <w:rPr>
                <w:rFonts w:ascii="Corbel" w:hAnsi="Corbel"/>
                <w:sz w:val="12"/>
                <w:szCs w:val="12"/>
              </w:rPr>
              <w:t xml:space="preserve">présente </w:t>
            </w:r>
            <w:r w:rsidRPr="00273C9A">
              <w:rPr>
                <w:rFonts w:ascii="Corbel" w:hAnsi="Corbel"/>
                <w:sz w:val="12"/>
                <w:szCs w:val="16"/>
              </w:rPr>
              <w:t xml:space="preserve">au moins </w:t>
            </w:r>
            <w:r w:rsidRPr="00273C9A">
              <w:rPr>
                <w:rFonts w:ascii="Corbel" w:hAnsi="Corbel"/>
                <w:b/>
                <w:sz w:val="12"/>
                <w:szCs w:val="16"/>
              </w:rPr>
              <w:t>une partie</w:t>
            </w:r>
            <w:r>
              <w:rPr>
                <w:rFonts w:ascii="Corbel" w:hAnsi="Corbel"/>
                <w:sz w:val="12"/>
                <w:szCs w:val="16"/>
              </w:rPr>
              <w:t xml:space="preserve"> du produit ou de la solution.</w:t>
            </w: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9A1D45" w:rsidRPr="003318BE" w:rsidRDefault="004B78B2" w:rsidP="004B78B2">
            <w:pPr>
              <w:pStyle w:val="Default"/>
              <w:numPr>
                <w:ilvl w:val="0"/>
                <w:numId w:val="63"/>
              </w:numPr>
              <w:ind w:left="63" w:hanging="142"/>
              <w:jc w:val="both"/>
              <w:rPr>
                <w:rFonts w:ascii="Corbel" w:hAnsi="Corbel"/>
                <w:b/>
                <w:sz w:val="12"/>
                <w:szCs w:val="12"/>
              </w:rPr>
            </w:pPr>
            <w:r>
              <w:rPr>
                <w:rFonts w:ascii="Corbel" w:hAnsi="Corbel"/>
                <w:b/>
                <w:sz w:val="12"/>
                <w:szCs w:val="12"/>
              </w:rPr>
              <w:t xml:space="preserve">présente </w:t>
            </w:r>
            <w:r>
              <w:rPr>
                <w:rFonts w:ascii="Corbel" w:hAnsi="Corbel" w:cs="Times New Roman"/>
                <w:sz w:val="12"/>
                <w:szCs w:val="16"/>
              </w:rPr>
              <w:t xml:space="preserve">un produit ou une solution de </w:t>
            </w:r>
            <w:r>
              <w:rPr>
                <w:rFonts w:ascii="Corbel" w:hAnsi="Corbel" w:cs="Times New Roman"/>
                <w:b/>
                <w:sz w:val="12"/>
                <w:szCs w:val="16"/>
              </w:rPr>
              <w:t xml:space="preserve">bonne </w:t>
            </w:r>
            <w:r>
              <w:rPr>
                <w:rFonts w:ascii="Corbel" w:hAnsi="Corbel" w:cs="Times New Roman"/>
                <w:sz w:val="12"/>
                <w:szCs w:val="16"/>
              </w:rPr>
              <w:t>qualité.</w:t>
            </w:r>
            <w:r w:rsidRPr="00273C9A">
              <w:rPr>
                <w:rFonts w:ascii="Corbel" w:hAnsi="Corbel" w:cs="Times New Roman"/>
                <w:sz w:val="12"/>
                <w:szCs w:val="16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9A1D45" w:rsidRPr="003318BE" w:rsidRDefault="004B78B2" w:rsidP="004B78B2">
            <w:pPr>
              <w:pStyle w:val="Default"/>
              <w:numPr>
                <w:ilvl w:val="0"/>
                <w:numId w:val="62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4B78B2">
              <w:rPr>
                <w:rFonts w:ascii="Corbel" w:hAnsi="Corbel"/>
                <w:b/>
                <w:sz w:val="12"/>
                <w:szCs w:val="12"/>
              </w:rPr>
              <w:t>présente</w:t>
            </w:r>
            <w:r>
              <w:rPr>
                <w:rFonts w:ascii="Corbel" w:hAnsi="Corbel"/>
                <w:sz w:val="12"/>
                <w:szCs w:val="12"/>
              </w:rPr>
              <w:t xml:space="preserve"> </w:t>
            </w:r>
            <w:r>
              <w:rPr>
                <w:rFonts w:ascii="Corbel" w:hAnsi="Corbel"/>
                <w:sz w:val="12"/>
                <w:szCs w:val="16"/>
              </w:rPr>
              <w:t xml:space="preserve">un produit ou une solution </w:t>
            </w:r>
            <w:r w:rsidRPr="00273C9A">
              <w:rPr>
                <w:rFonts w:ascii="Corbel" w:hAnsi="Corbel"/>
                <w:sz w:val="12"/>
                <w:szCs w:val="16"/>
              </w:rPr>
              <w:t xml:space="preserve">de </w:t>
            </w:r>
            <w:r w:rsidRPr="00273C9A">
              <w:rPr>
                <w:rFonts w:ascii="Corbel" w:hAnsi="Corbel"/>
                <w:b/>
                <w:sz w:val="12"/>
                <w:szCs w:val="16"/>
              </w:rPr>
              <w:t>qualité adaptée</w:t>
            </w:r>
            <w:r>
              <w:rPr>
                <w:rFonts w:ascii="Corbel" w:hAnsi="Corbel"/>
                <w:sz w:val="12"/>
                <w:szCs w:val="16"/>
              </w:rPr>
              <w:t xml:space="preserve"> en utilisant les ressources disponibles.</w:t>
            </w:r>
          </w:p>
        </w:tc>
      </w:tr>
    </w:tbl>
    <w:p w:rsidR="009A1D45" w:rsidRPr="006A5767" w:rsidRDefault="009A1D45" w:rsidP="004F1599">
      <w:pPr>
        <w:rPr>
          <w:sz w:val="16"/>
          <w:lang w:val="fr-CA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3116"/>
        <w:gridCol w:w="250"/>
        <w:gridCol w:w="595"/>
        <w:gridCol w:w="846"/>
        <w:gridCol w:w="12"/>
        <w:gridCol w:w="709"/>
        <w:gridCol w:w="850"/>
        <w:gridCol w:w="851"/>
        <w:gridCol w:w="851"/>
        <w:gridCol w:w="850"/>
        <w:gridCol w:w="851"/>
        <w:gridCol w:w="851"/>
        <w:gridCol w:w="897"/>
        <w:gridCol w:w="946"/>
        <w:gridCol w:w="992"/>
      </w:tblGrid>
      <w:tr w:rsidR="009A1D45" w:rsidRPr="004F1599" w:rsidTr="00DE552F">
        <w:tc>
          <w:tcPr>
            <w:tcW w:w="1525" w:type="dxa"/>
            <w:vMerge w:val="restart"/>
            <w:shd w:val="clear" w:color="auto" w:fill="F2F2F2" w:themeFill="background1" w:themeFillShade="F2"/>
            <w:vAlign w:val="center"/>
          </w:tcPr>
          <w:p w:rsidR="009A1D45" w:rsidRPr="00DE552F" w:rsidRDefault="009A1D45" w:rsidP="00DE552F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E552F">
              <w:rPr>
                <w:rFonts w:ascii="Corbel" w:hAnsi="Corbel"/>
                <w:b/>
                <w:sz w:val="24"/>
                <w:szCs w:val="24"/>
              </w:rPr>
              <w:t xml:space="preserve">CRITÈRE </w:t>
            </w:r>
            <w:r w:rsidR="00A70EC4" w:rsidRPr="00DE552F">
              <w:rPr>
                <w:rFonts w:ascii="Corbel" w:hAnsi="Corbel"/>
                <w:b/>
                <w:sz w:val="24"/>
                <w:szCs w:val="24"/>
              </w:rPr>
              <w:t>D</w:t>
            </w:r>
          </w:p>
        </w:tc>
        <w:tc>
          <w:tcPr>
            <w:tcW w:w="3116" w:type="dxa"/>
            <w:vMerge w:val="restart"/>
            <w:shd w:val="clear" w:color="auto" w:fill="F2F2F2" w:themeFill="background1" w:themeFillShade="F2"/>
            <w:vAlign w:val="center"/>
          </w:tcPr>
          <w:p w:rsidR="009A1D45" w:rsidRPr="00DE552F" w:rsidRDefault="00A70EC4" w:rsidP="00DE552F">
            <w:pPr>
              <w:pStyle w:val="NoSpacing"/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DE552F">
              <w:rPr>
                <w:rFonts w:ascii="Corbel" w:hAnsi="Corbel"/>
                <w:b/>
                <w:sz w:val="24"/>
                <w:szCs w:val="24"/>
              </w:rPr>
              <w:t>ÉVALUATION</w:t>
            </w:r>
          </w:p>
        </w:tc>
        <w:tc>
          <w:tcPr>
            <w:tcW w:w="25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453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1D45" w:rsidRPr="004F1599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4F1599">
              <w:rPr>
                <w:rFonts w:ascii="Corbel" w:hAnsi="Corbel"/>
                <w:b/>
                <w:sz w:val="16"/>
                <w:szCs w:val="16"/>
              </w:rPr>
              <w:t>8</w:t>
            </w:r>
          </w:p>
        </w:tc>
      </w:tr>
      <w:tr w:rsidR="009A1D45" w:rsidTr="0095103E">
        <w:tc>
          <w:tcPr>
            <w:tcW w:w="1525" w:type="dxa"/>
            <w:vMerge/>
            <w:shd w:val="clear" w:color="auto" w:fill="F2F2F2" w:themeFill="background1" w:themeFillShade="F2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3116" w:type="dxa"/>
            <w:vMerge/>
            <w:shd w:val="clear" w:color="auto" w:fill="F2F2F2" w:themeFill="background1" w:themeFillShade="F2"/>
          </w:tcPr>
          <w:p w:rsidR="009A1D45" w:rsidRDefault="009A1D45" w:rsidP="0095103E">
            <w:pPr>
              <w:pStyle w:val="NoSpacing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1-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</w:t>
            </w:r>
          </w:p>
        </w:tc>
        <w:tc>
          <w:tcPr>
            <w:tcW w:w="72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1+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Pr="004D51AC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2+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3-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3+</w:t>
            </w:r>
          </w:p>
        </w:tc>
        <w:tc>
          <w:tcPr>
            <w:tcW w:w="897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4-</w:t>
            </w:r>
          </w:p>
        </w:tc>
        <w:tc>
          <w:tcPr>
            <w:tcW w:w="946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A1D45" w:rsidRDefault="009A1D45" w:rsidP="0095103E">
            <w:pPr>
              <w:pStyle w:val="NoSpacing"/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4+</w:t>
            </w:r>
          </w:p>
        </w:tc>
      </w:tr>
      <w:tr w:rsidR="00DE552F" w:rsidRPr="00564583" w:rsidTr="0078606F">
        <w:trPr>
          <w:trHeight w:val="60"/>
        </w:trPr>
        <w:tc>
          <w:tcPr>
            <w:tcW w:w="14992" w:type="dxa"/>
            <w:gridSpan w:val="16"/>
          </w:tcPr>
          <w:p w:rsidR="00DE552F" w:rsidRPr="003318BE" w:rsidRDefault="00DE552F" w:rsidP="00DE552F">
            <w:pPr>
              <w:pStyle w:val="Pa23"/>
              <w:spacing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DE552F">
              <w:rPr>
                <w:rFonts w:ascii="KG Love Somebody" w:eastAsiaTheme="minorHAnsi" w:hAnsi="KG Love Somebody" w:cs="Myriad Pro"/>
                <w:color w:val="000000"/>
                <w:sz w:val="16"/>
                <w:szCs w:val="12"/>
              </w:rPr>
              <w:t xml:space="preserve">Les élèves évaluent la solution. </w:t>
            </w:r>
          </w:p>
        </w:tc>
      </w:tr>
      <w:tr w:rsidR="00DE552F" w:rsidRPr="00DE552F" w:rsidTr="00DC4305">
        <w:trPr>
          <w:trHeight w:val="227"/>
        </w:trPr>
        <w:tc>
          <w:tcPr>
            <w:tcW w:w="4641" w:type="dxa"/>
            <w:gridSpan w:val="2"/>
            <w:tcBorders>
              <w:bottom w:val="nil"/>
            </w:tcBorders>
          </w:tcPr>
          <w:p w:rsidR="00DE552F" w:rsidRPr="003318BE" w:rsidRDefault="00DE552F" w:rsidP="00DE552F">
            <w:pPr>
              <w:spacing w:before="60"/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</w:pPr>
            <w:r w:rsidRPr="003318BE">
              <w:rPr>
                <w:rFonts w:ascii="Corbel" w:eastAsiaTheme="minorHAnsi" w:hAnsi="Corbel" w:cs="Myriad Pro"/>
                <w:color w:val="000000"/>
                <w:sz w:val="12"/>
                <w:szCs w:val="12"/>
                <w:lang w:val="fr-CA"/>
              </w:rPr>
              <w:t>À la fin de la 5e année, les élèves doivent être capables :</w:t>
            </w:r>
          </w:p>
        </w:tc>
        <w:tc>
          <w:tcPr>
            <w:tcW w:w="2412" w:type="dxa"/>
            <w:gridSpan w:val="5"/>
            <w:tcBorders>
              <w:bottom w:val="nil"/>
            </w:tcBorders>
          </w:tcPr>
          <w:p w:rsidR="00DE552F" w:rsidRPr="003318BE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DE552F" w:rsidRPr="003318BE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552" w:type="dxa"/>
            <w:gridSpan w:val="3"/>
            <w:tcBorders>
              <w:bottom w:val="nil"/>
            </w:tcBorders>
          </w:tcPr>
          <w:p w:rsidR="00DE552F" w:rsidRPr="003318BE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DE552F" w:rsidRPr="003318BE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L’élève : </w:t>
            </w:r>
          </w:p>
        </w:tc>
      </w:tr>
      <w:tr w:rsidR="00DE552F" w:rsidRPr="00564583" w:rsidTr="00DC4305">
        <w:trPr>
          <w:trHeight w:val="6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DE552F" w:rsidRPr="001462A5" w:rsidRDefault="00DE552F" w:rsidP="001462A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DE552F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d’élaborer des méthodes d’essai détaillées et pertinentes qui génèrent des données afin de mesurer l’efficacité de la solution ;  </w:t>
            </w:r>
            <w:r w:rsidRPr="00DE552F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46"/>
              </w:numPr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élabore une méthode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d’essai qui est utilisée pour mesurer l’efficacité de la solution 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47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élabore une méthode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d’essai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pertinente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génère des données afin de mesurer l’efficacité de la solution 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52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élabore des méthodes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d’essai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pertinentes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génèrent des données afin de mesurer l’efficacité de la solution 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DE552F" w:rsidRDefault="00DE552F" w:rsidP="00C72513">
            <w:pPr>
              <w:pStyle w:val="Default"/>
              <w:numPr>
                <w:ilvl w:val="0"/>
                <w:numId w:val="55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élabore des méthodes détaillées et pertinentes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qui génèrent des données afin de mesurer l’efficacité de la solution 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DE552F" w:rsidRPr="00564583" w:rsidTr="00DC4305">
        <w:trPr>
          <w:trHeight w:val="6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DE552F" w:rsidRPr="001462A5" w:rsidRDefault="00DE552F" w:rsidP="001462A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DE552F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d’évaluer de manière critique dans quelle mesure la solution est une réussite par rapport au cahier des charges ; </w:t>
            </w:r>
            <w:r w:rsidRPr="00DE552F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46"/>
              </w:numPr>
              <w:ind w:left="66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indique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dans quelle mesure la solution est une réussite.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48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dans quelle mesure la solution est une réussite par rapport au cahier des charges, en s’appuyant sur des tests de produits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pertinents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51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dans quelle mesure la solution est une réussite par rapport au cahier des charges, en s’appuyant sur des tests de produits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pertinents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56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évalue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de manière critique dans quelle mesure la solution est une réussite par rapport au cahier des charges, en s’appuyant sur des tests de produits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authentiques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DE552F" w:rsidRPr="00564583" w:rsidTr="00DC4305">
        <w:trPr>
          <w:trHeight w:val="60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:rsidR="00DE552F" w:rsidRPr="001462A5" w:rsidRDefault="00DE552F" w:rsidP="001462A5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DE552F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d’expliquer en quoi la solution pourrait être améliorée ; </w:t>
            </w:r>
            <w:r w:rsidRPr="00DE552F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</w:tc>
        <w:tc>
          <w:tcPr>
            <w:tcW w:w="2412" w:type="dxa"/>
            <w:gridSpan w:val="5"/>
            <w:tcBorders>
              <w:top w:val="nil"/>
              <w:bottom w:val="nil"/>
            </w:tcBorders>
          </w:tcPr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49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en quoi la solution pourrait être améliorée 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53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décrit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en quoi la solution pourrait être améliorée 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DE552F" w:rsidRPr="003318BE" w:rsidRDefault="00DE552F" w:rsidP="00C72513">
            <w:pPr>
              <w:pStyle w:val="Default"/>
              <w:numPr>
                <w:ilvl w:val="0"/>
                <w:numId w:val="57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>en quoi la s</w:t>
            </w:r>
            <w:r w:rsidR="005A5321">
              <w:rPr>
                <w:rFonts w:ascii="Corbel" w:hAnsi="Corbel"/>
                <w:sz w:val="12"/>
                <w:szCs w:val="12"/>
              </w:rPr>
              <w:t>olution pourrait être améliorée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; </w:t>
            </w:r>
          </w:p>
          <w:p w:rsidR="00DE552F" w:rsidRDefault="00DE552F" w:rsidP="00DE552F">
            <w:pPr>
              <w:pStyle w:val="Pa23"/>
              <w:spacing w:before="60" w:line="240" w:lineRule="auto"/>
              <w:jc w:val="both"/>
              <w:rPr>
                <w:rFonts w:ascii="Corbel" w:hAnsi="Corbel" w:cs="Myriad Pro"/>
                <w:color w:val="000000"/>
                <w:sz w:val="12"/>
                <w:szCs w:val="12"/>
              </w:rPr>
            </w:pPr>
          </w:p>
        </w:tc>
      </w:tr>
      <w:tr w:rsidR="009A1D45" w:rsidRPr="00564583" w:rsidTr="00DC4305">
        <w:trPr>
          <w:trHeight w:val="60"/>
        </w:trPr>
        <w:tc>
          <w:tcPr>
            <w:tcW w:w="4641" w:type="dxa"/>
            <w:gridSpan w:val="2"/>
            <w:tcBorders>
              <w:top w:val="nil"/>
            </w:tcBorders>
          </w:tcPr>
          <w:p w:rsidR="009A1D45" w:rsidRPr="001462A5" w:rsidRDefault="00A70EC4" w:rsidP="001462A5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171" w:hanging="171"/>
              <w:rPr>
                <w:rFonts w:ascii="Corbel" w:hAnsi="Corbel" w:cs="Myriad Pro"/>
                <w:color w:val="000000"/>
                <w:sz w:val="12"/>
                <w:szCs w:val="12"/>
              </w:rPr>
            </w:pPr>
            <w:r w:rsidRPr="00DE552F">
              <w:rPr>
                <w:rFonts w:ascii="Corbel" w:hAnsi="Corbel" w:cs="Myriad Pro"/>
                <w:color w:val="000000"/>
                <w:sz w:val="12"/>
                <w:szCs w:val="12"/>
              </w:rPr>
              <w:t xml:space="preserve">d’expliquer les effets de la solution sur le client ou le public cible. </w:t>
            </w:r>
            <w:r w:rsidR="005059D9" w:rsidRPr="00DE552F">
              <w:rPr>
                <w:rFonts w:ascii="Corbel" w:hAnsi="Corbel" w:cs="Myriad Pro"/>
                <w:b/>
                <w:color w:val="000000"/>
                <w:sz w:val="12"/>
                <w:szCs w:val="12"/>
              </w:rPr>
              <w:t>HP</w:t>
            </w:r>
          </w:p>
        </w:tc>
        <w:tc>
          <w:tcPr>
            <w:tcW w:w="2412" w:type="dxa"/>
            <w:gridSpan w:val="5"/>
            <w:tcBorders>
              <w:top w:val="nil"/>
            </w:tcBorders>
          </w:tcPr>
          <w:p w:rsidR="00A70EC4" w:rsidRPr="003318BE" w:rsidRDefault="00A70EC4" w:rsidP="00A70EC4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  <w:p w:rsidR="009A1D45" w:rsidRPr="003318BE" w:rsidRDefault="009A1D45" w:rsidP="00DE552F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A70EC4" w:rsidRPr="003318BE" w:rsidRDefault="00A70EC4" w:rsidP="00C72513">
            <w:pPr>
              <w:pStyle w:val="Default"/>
              <w:numPr>
                <w:ilvl w:val="0"/>
                <w:numId w:val="50"/>
              </w:numPr>
              <w:ind w:left="64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résume 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les effets de la solution sur le client ou le public cible. </w:t>
            </w:r>
          </w:p>
          <w:p w:rsidR="009A1D45" w:rsidRPr="003318BE" w:rsidRDefault="009A1D45" w:rsidP="0095103E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A70EC4" w:rsidRPr="003318BE" w:rsidRDefault="00A70EC4" w:rsidP="00C72513">
            <w:pPr>
              <w:pStyle w:val="Default"/>
              <w:numPr>
                <w:ilvl w:val="0"/>
                <w:numId w:val="54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explique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</w:t>
            </w: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>avec de l’aide</w:t>
            </w:r>
            <w:r w:rsidRPr="003318BE">
              <w:rPr>
                <w:rFonts w:ascii="Corbel" w:hAnsi="Corbel"/>
                <w:sz w:val="12"/>
                <w:szCs w:val="12"/>
              </w:rPr>
              <w:t xml:space="preserve">, les effets de la solution sur le client ou le public cible. </w:t>
            </w:r>
          </w:p>
          <w:p w:rsidR="009A1D45" w:rsidRPr="003318BE" w:rsidRDefault="009A1D45" w:rsidP="0095103E">
            <w:pPr>
              <w:pStyle w:val="Default"/>
              <w:jc w:val="both"/>
              <w:rPr>
                <w:rFonts w:ascii="Corbel" w:hAnsi="Corbel"/>
                <w:b/>
                <w:sz w:val="12"/>
                <w:szCs w:val="12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A70EC4" w:rsidRPr="003318BE" w:rsidRDefault="00A70EC4" w:rsidP="00C72513">
            <w:pPr>
              <w:pStyle w:val="Default"/>
              <w:numPr>
                <w:ilvl w:val="0"/>
                <w:numId w:val="58"/>
              </w:numPr>
              <w:ind w:left="63" w:hanging="142"/>
              <w:jc w:val="both"/>
              <w:rPr>
                <w:rFonts w:ascii="Corbel" w:hAnsi="Corbel"/>
                <w:sz w:val="12"/>
                <w:szCs w:val="12"/>
              </w:rPr>
            </w:pPr>
            <w:r w:rsidRPr="003318BE">
              <w:rPr>
                <w:rFonts w:ascii="Corbel" w:hAnsi="Corbel"/>
                <w:b/>
                <w:bCs/>
                <w:sz w:val="12"/>
                <w:szCs w:val="12"/>
              </w:rPr>
              <w:t xml:space="preserve">explique </w:t>
            </w:r>
            <w:r w:rsidRPr="003318BE">
              <w:rPr>
                <w:rFonts w:ascii="Corbel" w:hAnsi="Corbel"/>
                <w:sz w:val="12"/>
                <w:szCs w:val="12"/>
              </w:rPr>
              <w:t>les effets du produit sur le client ou le public cible.</w:t>
            </w:r>
          </w:p>
          <w:p w:rsidR="009A1D45" w:rsidRPr="003318BE" w:rsidRDefault="009A1D45" w:rsidP="0095103E">
            <w:pPr>
              <w:pStyle w:val="Default"/>
              <w:jc w:val="both"/>
              <w:rPr>
                <w:rFonts w:ascii="Corbel" w:hAnsi="Corbel"/>
                <w:sz w:val="12"/>
                <w:szCs w:val="12"/>
              </w:rPr>
            </w:pPr>
          </w:p>
        </w:tc>
      </w:tr>
    </w:tbl>
    <w:p w:rsidR="006A5767" w:rsidRDefault="006A5767" w:rsidP="00C00F47">
      <w:pPr>
        <w:rPr>
          <w:rFonts w:ascii="Corbel" w:hAnsi="Corbel"/>
          <w:sz w:val="14"/>
          <w:lang w:val="fr-CA"/>
        </w:rPr>
      </w:pPr>
    </w:p>
    <w:p w:rsidR="00C00F47" w:rsidRDefault="002B6FEC" w:rsidP="00C00F47">
      <w:pPr>
        <w:rPr>
          <w:rFonts w:ascii="Corbel" w:hAnsi="Corbel"/>
          <w:sz w:val="14"/>
          <w:lang w:val="fr-CA"/>
        </w:rPr>
      </w:pPr>
      <w:r>
        <w:rPr>
          <w:rFonts w:ascii="Corbel" w:hAnsi="Corbel"/>
          <w:sz w:val="14"/>
          <w:lang w:val="fr-CA"/>
        </w:rPr>
        <w:t>Équivalence des compétences du ministère de l’É</w:t>
      </w:r>
      <w:r w:rsidR="00C00F47">
        <w:rPr>
          <w:rFonts w:ascii="Corbel" w:hAnsi="Corbel"/>
          <w:sz w:val="14"/>
          <w:lang w:val="fr-CA"/>
        </w:rPr>
        <w:t>ducation de l’Ontario</w:t>
      </w:r>
    </w:p>
    <w:p w:rsidR="00C00F47" w:rsidRDefault="00C00F47" w:rsidP="00C00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orbel" w:hAnsi="Corbel"/>
          <w:sz w:val="12"/>
          <w:szCs w:val="16"/>
          <w:lang w:val="fr-CA"/>
        </w:rPr>
      </w:pPr>
      <w:r>
        <w:rPr>
          <w:rFonts w:ascii="Corbel" w:hAnsi="Corbel"/>
          <w:sz w:val="14"/>
          <w:lang w:val="fr-CA"/>
        </w:rPr>
        <w:t xml:space="preserve">Les aspects évalués par le critère de l’IB correspondent aux compétences  du MÉO suivantes.   </w:t>
      </w:r>
      <w:r>
        <w:rPr>
          <w:rFonts w:ascii="Corbel" w:hAnsi="Corbel"/>
          <w:sz w:val="12"/>
          <w:szCs w:val="16"/>
          <w:lang w:val="fr-CA"/>
        </w:rPr>
        <w:t>C</w:t>
      </w:r>
      <w:r>
        <w:rPr>
          <w:rFonts w:ascii="Corbel" w:hAnsi="Corbel"/>
          <w:sz w:val="14"/>
          <w:lang w:val="fr-CA"/>
        </w:rPr>
        <w:t>ette concordance a été utilisée pour déterminer le niveau de rendement de l’élève par compétence.</w:t>
      </w:r>
    </w:p>
    <w:p w:rsidR="00C00F47" w:rsidRDefault="00C00F47" w:rsidP="00C00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orbel" w:hAnsi="Corbel"/>
          <w:sz w:val="14"/>
          <w:szCs w:val="16"/>
          <w:lang w:val="fr-CA"/>
        </w:rPr>
      </w:pPr>
      <w:r>
        <w:rPr>
          <w:rFonts w:ascii="Corbel" w:hAnsi="Corbel"/>
          <w:sz w:val="14"/>
          <w:szCs w:val="16"/>
          <w:lang w:val="fr-CA"/>
        </w:rPr>
        <w:t xml:space="preserve">    </w:t>
      </w:r>
      <w:r>
        <w:rPr>
          <w:rFonts w:ascii="Corbel" w:hAnsi="Corbel"/>
          <w:b/>
          <w:sz w:val="14"/>
          <w:szCs w:val="16"/>
          <w:lang w:val="fr-CA"/>
        </w:rPr>
        <w:t>CC=</w:t>
      </w:r>
      <w:r>
        <w:rPr>
          <w:rFonts w:ascii="Corbel" w:hAnsi="Corbel"/>
          <w:sz w:val="14"/>
          <w:szCs w:val="16"/>
          <w:lang w:val="fr-CA"/>
        </w:rPr>
        <w:t xml:space="preserve"> </w:t>
      </w:r>
      <w:r>
        <w:rPr>
          <w:rFonts w:ascii="Corbel" w:hAnsi="Corbel"/>
          <w:b/>
          <w:sz w:val="14"/>
          <w:szCs w:val="16"/>
          <w:lang w:val="fr-CA"/>
        </w:rPr>
        <w:t>Connaissance et compréhension</w:t>
      </w:r>
      <w:r>
        <w:rPr>
          <w:rFonts w:ascii="Corbel" w:hAnsi="Corbel"/>
          <w:sz w:val="14"/>
          <w:szCs w:val="16"/>
          <w:lang w:val="fr-CA"/>
        </w:rPr>
        <w:t xml:space="preserve">     Sous cette compétence, l’élève est appelé à démontrer la construction du savoir propre à la discipline, soit ses connaissances des éléments à l’étude et sa compréhension de leur signification et de leur portée.</w:t>
      </w:r>
    </w:p>
    <w:p w:rsidR="00C00F47" w:rsidRDefault="00C00F47" w:rsidP="00C00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orbel" w:hAnsi="Corbel"/>
          <w:sz w:val="14"/>
          <w:szCs w:val="16"/>
          <w:lang w:val="fr-CA"/>
        </w:rPr>
      </w:pPr>
      <w:r>
        <w:rPr>
          <w:rFonts w:ascii="Corbel" w:hAnsi="Corbel"/>
          <w:b/>
          <w:sz w:val="14"/>
          <w:szCs w:val="16"/>
          <w:lang w:val="fr-CA"/>
        </w:rPr>
        <w:t xml:space="preserve">    HP=</w:t>
      </w:r>
      <w:r>
        <w:rPr>
          <w:rFonts w:ascii="Corbel" w:hAnsi="Corbel"/>
          <w:sz w:val="14"/>
          <w:szCs w:val="16"/>
          <w:lang w:val="fr-CA"/>
        </w:rPr>
        <w:t xml:space="preserve"> </w:t>
      </w:r>
      <w:r>
        <w:rPr>
          <w:rFonts w:ascii="Corbel" w:hAnsi="Corbel"/>
          <w:b/>
          <w:sz w:val="14"/>
          <w:szCs w:val="16"/>
          <w:lang w:val="fr-CA"/>
        </w:rPr>
        <w:t>Habiletés de la pensée</w:t>
      </w:r>
      <w:r>
        <w:rPr>
          <w:rFonts w:ascii="Corbel" w:hAnsi="Corbel"/>
          <w:sz w:val="14"/>
          <w:szCs w:val="16"/>
          <w:lang w:val="fr-CA"/>
        </w:rPr>
        <w:t xml:space="preserve">  Sous cette compétence, l’élève est appelé à utiliser ses habiletés de planification, de traitement de l’information et les processus de la pensée critique et créative.</w:t>
      </w:r>
    </w:p>
    <w:p w:rsidR="00C00F47" w:rsidRDefault="00C00F47" w:rsidP="00C00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orbel" w:hAnsi="Corbel"/>
          <w:b/>
          <w:sz w:val="14"/>
          <w:szCs w:val="14"/>
          <w:lang w:val="fr-CA"/>
        </w:rPr>
      </w:pPr>
      <w:r>
        <w:rPr>
          <w:rFonts w:ascii="Corbel" w:hAnsi="Corbel"/>
          <w:b/>
          <w:sz w:val="14"/>
          <w:szCs w:val="14"/>
          <w:lang w:val="fr-CA"/>
        </w:rPr>
        <w:t xml:space="preserve">    COM= Communication  </w:t>
      </w:r>
      <w:r>
        <w:rPr>
          <w:rFonts w:ascii="Corbel" w:hAnsi="Corbel"/>
          <w:sz w:val="14"/>
          <w:szCs w:val="14"/>
          <w:lang w:val="fr-CA"/>
        </w:rPr>
        <w:t>Sous cette compétence, l’élève est appelé à exprimer et organiser ses idées et de l’information selon différentes formes, à des fins précises et pour des auditoires spécifiques en utilisant les conventions et la terminologie à l’étude.</w:t>
      </w:r>
    </w:p>
    <w:p w:rsidR="004F1599" w:rsidRPr="00DC4305" w:rsidRDefault="00C00F47" w:rsidP="00DC4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rPr>
          <w:rFonts w:ascii="Corbel" w:hAnsi="Corbel"/>
          <w:sz w:val="16"/>
          <w:szCs w:val="16"/>
          <w:lang w:val="fr-CA"/>
        </w:rPr>
      </w:pPr>
      <w:r>
        <w:rPr>
          <w:rFonts w:ascii="Corbel" w:hAnsi="Corbel"/>
          <w:b/>
          <w:sz w:val="14"/>
          <w:szCs w:val="16"/>
          <w:lang w:val="fr-CA"/>
        </w:rPr>
        <w:t xml:space="preserve">    MA =</w:t>
      </w:r>
      <w:r>
        <w:rPr>
          <w:rFonts w:ascii="Corbel" w:hAnsi="Corbel"/>
          <w:sz w:val="14"/>
          <w:szCs w:val="16"/>
          <w:lang w:val="fr-CA"/>
        </w:rPr>
        <w:t xml:space="preserve"> </w:t>
      </w:r>
      <w:r>
        <w:rPr>
          <w:rFonts w:ascii="Corbel" w:hAnsi="Corbel"/>
          <w:b/>
          <w:sz w:val="14"/>
          <w:szCs w:val="16"/>
          <w:lang w:val="fr-CA"/>
        </w:rPr>
        <w:t xml:space="preserve">Mise en application   </w:t>
      </w:r>
      <w:r>
        <w:rPr>
          <w:rFonts w:ascii="Corbel" w:hAnsi="Corbel"/>
          <w:sz w:val="14"/>
          <w:szCs w:val="16"/>
          <w:lang w:val="fr-CA"/>
        </w:rPr>
        <w:t>Sous cette compétence, l’élève est appelé à appliquer des éléments à l’étude et des habiletés dans  des contextes familiers,  à les transférer à de nouveaux contextes ainsi qu’à établir des liens.</w:t>
      </w:r>
    </w:p>
    <w:p w:rsidR="00AE3783" w:rsidRPr="004F1599" w:rsidRDefault="00AE3783">
      <w:pPr>
        <w:rPr>
          <w:lang w:val="fr-CA"/>
        </w:rPr>
      </w:pPr>
    </w:p>
    <w:sectPr w:rsidR="00AE3783" w:rsidRPr="004F1599" w:rsidSect="0095103E">
      <w:headerReference w:type="default" r:id="rId8"/>
      <w:footerReference w:type="default" r:id="rId9"/>
      <w:pgSz w:w="15840" w:h="12240" w:orient="landscape" w:code="1"/>
      <w:pgMar w:top="261" w:right="567" w:bottom="284" w:left="567" w:header="28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801" w:rsidRDefault="007F7801" w:rsidP="004F1599">
      <w:r>
        <w:separator/>
      </w:r>
    </w:p>
  </w:endnote>
  <w:endnote w:type="continuationSeparator" w:id="0">
    <w:p w:rsidR="007F7801" w:rsidRDefault="007F7801" w:rsidP="004F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4E" w:rsidRPr="00CD201A" w:rsidRDefault="00D80E4E">
    <w:pPr>
      <w:pStyle w:val="Footer"/>
      <w:rPr>
        <w:lang w:val="fr-CA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F233E6" wp14:editId="33BDD792">
              <wp:simplePos x="0" y="0"/>
              <wp:positionH relativeFrom="column">
                <wp:posOffset>-85725</wp:posOffset>
              </wp:positionH>
              <wp:positionV relativeFrom="paragraph">
                <wp:posOffset>-116840</wp:posOffset>
              </wp:positionV>
              <wp:extent cx="3692525" cy="200025"/>
              <wp:effectExtent l="0" t="0" r="190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252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E4E" w:rsidRPr="0091047D" w:rsidRDefault="00D80E4E" w:rsidP="0095103E">
                          <w:pPr>
                            <w:pStyle w:val="Footer"/>
                            <w:rPr>
                              <w:rFonts w:ascii="Corbel" w:hAnsi="Corbel" w:cs="Arial"/>
                              <w:sz w:val="14"/>
                              <w:szCs w:val="18"/>
                              <w:lang w:val="fr-CA"/>
                            </w:rPr>
                          </w:pPr>
                          <w:r w:rsidRPr="0091047D">
                            <w:rPr>
                              <w:rFonts w:ascii="Corbel" w:hAnsi="Corbel" w:cs="Arial"/>
                              <w:sz w:val="14"/>
                              <w:szCs w:val="18"/>
                              <w:lang w:val="fr-CA"/>
                            </w:rPr>
                            <w:t>L'élève dont le rendement est en deçà du niveau 1 n'a</w:t>
                          </w:r>
                          <w:r>
                            <w:rPr>
                              <w:rFonts w:ascii="Corbel" w:hAnsi="Corbel" w:cs="Arial"/>
                              <w:sz w:val="14"/>
                              <w:szCs w:val="18"/>
                              <w:lang w:val="fr-CA"/>
                            </w:rPr>
                            <w:t xml:space="preserve"> pas satisfait aux attentes de</w:t>
                          </w:r>
                          <w:r w:rsidRPr="0091047D">
                            <w:rPr>
                              <w:rFonts w:ascii="Corbel" w:hAnsi="Corbel" w:cs="Arial"/>
                              <w:sz w:val="14"/>
                              <w:szCs w:val="18"/>
                              <w:lang w:val="fr-CA"/>
                            </w:rPr>
                            <w:t xml:space="preserve"> cette tâche.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233E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5pt;margin-top:-9.2pt;width:290.75pt;height:1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" filled="f" stroked="f">
              <v:textbox style="mso-fit-shape-to-text:t">
                <w:txbxContent>
                  <w:p w:rsidR="00003D83" w:rsidRPr="0091047D" w:rsidRDefault="00003D83" w:rsidP="0095103E">
                    <w:pPr>
                      <w:pStyle w:val="Footer"/>
                      <w:rPr>
                        <w:rFonts w:ascii="Corbel" w:hAnsi="Corbel" w:cs="Arial"/>
                        <w:sz w:val="14"/>
                        <w:szCs w:val="18"/>
                        <w:lang w:val="fr-CA"/>
                      </w:rPr>
                    </w:pPr>
                    <w:r w:rsidRPr="0091047D">
                      <w:rPr>
                        <w:rFonts w:ascii="Corbel" w:hAnsi="Corbel" w:cs="Arial"/>
                        <w:sz w:val="14"/>
                        <w:szCs w:val="18"/>
                        <w:lang w:val="fr-CA"/>
                      </w:rPr>
                      <w:t>L'élève dont le rendement est en deçà du niveau 1 n'a</w:t>
                    </w:r>
                    <w:r>
                      <w:rPr>
                        <w:rFonts w:ascii="Corbel" w:hAnsi="Corbel" w:cs="Arial"/>
                        <w:sz w:val="14"/>
                        <w:szCs w:val="18"/>
                        <w:lang w:val="fr-CA"/>
                      </w:rPr>
                      <w:t xml:space="preserve"> pas satisfait aux attentes de</w:t>
                    </w:r>
                    <w:r w:rsidRPr="0091047D">
                      <w:rPr>
                        <w:rFonts w:ascii="Corbel" w:hAnsi="Corbel" w:cs="Arial"/>
                        <w:sz w:val="14"/>
                        <w:szCs w:val="18"/>
                        <w:lang w:val="fr-CA"/>
                      </w:rPr>
                      <w:t xml:space="preserve"> cette tâche.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801" w:rsidRDefault="007F7801" w:rsidP="004F1599">
      <w:r>
        <w:separator/>
      </w:r>
    </w:p>
  </w:footnote>
  <w:footnote w:type="continuationSeparator" w:id="0">
    <w:p w:rsidR="007F7801" w:rsidRDefault="007F7801" w:rsidP="004F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E4E" w:rsidRDefault="00D80E4E" w:rsidP="00CC5592">
    <w:pPr>
      <w:pStyle w:val="NoSpacing"/>
      <w:tabs>
        <w:tab w:val="left" w:pos="6096"/>
      </w:tabs>
      <w:spacing w:after="120"/>
      <w:rPr>
        <w:b/>
        <w:i/>
        <w:color w:val="5F497A" w:themeColor="accent4" w:themeShade="BF"/>
        <w:sz w:val="24"/>
      </w:rPr>
    </w:pPr>
    <w:r w:rsidRPr="00F927BD">
      <w:rPr>
        <w:b/>
        <w:i/>
        <w:noProof/>
        <w:color w:val="5F497A" w:themeColor="accent4" w:themeShade="BF"/>
        <w:sz w:val="20"/>
        <w:highlight w:val="lightGray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D4DBDF" wp14:editId="0903C851">
              <wp:simplePos x="0" y="0"/>
              <wp:positionH relativeFrom="column">
                <wp:posOffset>435085</wp:posOffset>
              </wp:positionH>
              <wp:positionV relativeFrom="paragraph">
                <wp:posOffset>59469</wp:posOffset>
              </wp:positionV>
              <wp:extent cx="2130950" cy="307340"/>
              <wp:effectExtent l="0" t="0" r="317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095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E4E" w:rsidRPr="00D03097" w:rsidRDefault="00D80E4E" w:rsidP="0095103E">
                          <w:pPr>
                            <w:rPr>
                              <w:rFonts w:ascii="Corbel" w:hAnsi="Corbel"/>
                              <w:sz w:val="14"/>
                              <w:lang w:val="fr-FR"/>
                            </w:rPr>
                          </w:pPr>
                          <w:r w:rsidRPr="00D03097">
                            <w:rPr>
                              <w:rFonts w:ascii="Corbel" w:hAnsi="Corbel"/>
                              <w:sz w:val="14"/>
                              <w:lang w:val="fr-FR"/>
                            </w:rPr>
                            <w:t xml:space="preserve">École secondaire catholique </w:t>
                          </w:r>
                          <w:r>
                            <w:rPr>
                              <w:rFonts w:ascii="Corbel" w:hAnsi="Corbel"/>
                              <w:sz w:val="14"/>
                              <w:lang w:val="fr-FR"/>
                            </w:rPr>
                            <w:t>Saint-Charles-Garnier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4DB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.25pt;margin-top:4.7pt;width:167.8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fl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BmoTq9cRU43Rtw8wNsA8sxU2fuNP3ikNI3LVEbfmWt7ltOGESXhZPJydERxwWQ&#10;df9eM7iGbL2OQENju1A6KAYCdGDp8chMCIXCZp6dp+UUTBRs5+n8vIj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" stroked="f">
              <v:textbox>
                <w:txbxContent>
                  <w:p w:rsidR="00003D83" w:rsidRPr="00D03097" w:rsidRDefault="00003D83" w:rsidP="0095103E">
                    <w:pPr>
                      <w:rPr>
                        <w:rFonts w:ascii="Corbel" w:hAnsi="Corbel"/>
                        <w:sz w:val="14"/>
                        <w:lang w:val="fr-FR"/>
                      </w:rPr>
                    </w:pPr>
                    <w:r w:rsidRPr="00D03097">
                      <w:rPr>
                        <w:rFonts w:ascii="Corbel" w:hAnsi="Corbel"/>
                        <w:sz w:val="14"/>
                        <w:lang w:val="fr-FR"/>
                      </w:rPr>
                      <w:t xml:space="preserve">École secondaire catholique </w:t>
                    </w:r>
                    <w:r>
                      <w:rPr>
                        <w:rFonts w:ascii="Corbel" w:hAnsi="Corbel"/>
                        <w:sz w:val="14"/>
                        <w:lang w:val="fr-FR"/>
                      </w:rPr>
                      <w:t>Saint-Charles-Garnier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fr-CA"/>
      </w:rPr>
      <w:drawing>
        <wp:anchor distT="0" distB="0" distL="114300" distR="114300" simplePos="0" relativeHeight="251663360" behindDoc="0" locked="0" layoutInCell="1" allowOverlap="1" wp14:anchorId="3CCF1A27" wp14:editId="702B0E46">
          <wp:simplePos x="0" y="0"/>
          <wp:positionH relativeFrom="margin">
            <wp:align>right</wp:align>
          </wp:positionH>
          <wp:positionV relativeFrom="paragraph">
            <wp:posOffset>11762</wp:posOffset>
          </wp:positionV>
          <wp:extent cx="422910" cy="334010"/>
          <wp:effectExtent l="0" t="0" r="0" b="8890"/>
          <wp:wrapNone/>
          <wp:docPr id="3" name="Image 3" descr="TriWorldSchool2Colour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iWorldSchool2Colourm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u w:val="single"/>
        <w:lang w:eastAsia="fr-CA"/>
      </w:rPr>
      <w:drawing>
        <wp:anchor distT="0" distB="0" distL="114300" distR="114300" simplePos="0" relativeHeight="251662336" behindDoc="0" locked="0" layoutInCell="1" allowOverlap="1" wp14:anchorId="52B1E252" wp14:editId="0D44581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275" cy="295275"/>
          <wp:effectExtent l="0" t="0" r="9525" b="9525"/>
          <wp:wrapNone/>
          <wp:docPr id="5" name="Image 1" descr="P:\Mes Documents\ESCG\Logo école papier entête\logo3d corrig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es Documents\ESCG\Logo école papier entête\logo3d corrigé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4D52">
      <w:rPr>
        <w:b/>
        <w:i/>
        <w:color w:val="5F497A" w:themeColor="accent4" w:themeShade="BF"/>
        <w:sz w:val="24"/>
      </w:rPr>
      <w:ptab w:relativeTo="margin" w:alignment="center" w:leader="none"/>
    </w:r>
    <w:r w:rsidRPr="00564D52">
      <w:rPr>
        <w:b/>
        <w:i/>
        <w:color w:val="5F497A" w:themeColor="accent4" w:themeShade="BF"/>
        <w:sz w:val="24"/>
      </w:rPr>
      <w:t>Grille d’évaluation adaptée</w:t>
    </w:r>
    <w:r>
      <w:rPr>
        <w:b/>
        <w:i/>
        <w:color w:val="5F497A" w:themeColor="accent4" w:themeShade="BF"/>
        <w:sz w:val="24"/>
      </w:rPr>
      <w:t xml:space="preserve">               </w:t>
    </w:r>
  </w:p>
  <w:p w:rsidR="00D80E4E" w:rsidRPr="00564D52" w:rsidRDefault="00D80E4E" w:rsidP="0095103E">
    <w:pPr>
      <w:pStyle w:val="NoSpacing"/>
      <w:rPr>
        <w:b/>
        <w:i/>
        <w:color w:val="5F497A" w:themeColor="accent4" w:themeShade="BF"/>
        <w:sz w:val="16"/>
        <w:szCs w:val="16"/>
      </w:rPr>
    </w:pPr>
    <w:r w:rsidRPr="00564D52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386"/>
    <w:multiLevelType w:val="hybridMultilevel"/>
    <w:tmpl w:val="97DA22D4"/>
    <w:lvl w:ilvl="0" w:tplc="D07CBBC4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E3A1D"/>
    <w:multiLevelType w:val="hybridMultilevel"/>
    <w:tmpl w:val="8FC84E38"/>
    <w:lvl w:ilvl="0" w:tplc="80748446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3A9D"/>
    <w:multiLevelType w:val="hybridMultilevel"/>
    <w:tmpl w:val="1FE86EC8"/>
    <w:lvl w:ilvl="0" w:tplc="8C5E6B0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47B2"/>
    <w:multiLevelType w:val="hybridMultilevel"/>
    <w:tmpl w:val="9AC28A66"/>
    <w:lvl w:ilvl="0" w:tplc="369A1698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B3E9E"/>
    <w:multiLevelType w:val="hybridMultilevel"/>
    <w:tmpl w:val="5EEE5F60"/>
    <w:lvl w:ilvl="0" w:tplc="818405A0">
      <w:start w:val="3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6D36"/>
    <w:multiLevelType w:val="hybridMultilevel"/>
    <w:tmpl w:val="9258AD6E"/>
    <w:lvl w:ilvl="0" w:tplc="906E63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86846"/>
    <w:multiLevelType w:val="hybridMultilevel"/>
    <w:tmpl w:val="205E1FF6"/>
    <w:lvl w:ilvl="0" w:tplc="412EE78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409C4"/>
    <w:multiLevelType w:val="hybridMultilevel"/>
    <w:tmpl w:val="98AA4282"/>
    <w:lvl w:ilvl="0" w:tplc="052A7112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64C15"/>
    <w:multiLevelType w:val="hybridMultilevel"/>
    <w:tmpl w:val="9300FBCA"/>
    <w:lvl w:ilvl="0" w:tplc="B6F8C6E8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679DC"/>
    <w:multiLevelType w:val="hybridMultilevel"/>
    <w:tmpl w:val="84F4E804"/>
    <w:lvl w:ilvl="0" w:tplc="5FD4BAA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6226"/>
    <w:multiLevelType w:val="hybridMultilevel"/>
    <w:tmpl w:val="44EEACA2"/>
    <w:lvl w:ilvl="0" w:tplc="EA6CEC3A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44750"/>
    <w:multiLevelType w:val="hybridMultilevel"/>
    <w:tmpl w:val="272406AA"/>
    <w:lvl w:ilvl="0" w:tplc="5BF07CAE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171A7"/>
    <w:multiLevelType w:val="hybridMultilevel"/>
    <w:tmpl w:val="8E76EDA8"/>
    <w:lvl w:ilvl="0" w:tplc="62142D5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A7A43"/>
    <w:multiLevelType w:val="hybridMultilevel"/>
    <w:tmpl w:val="7DCA264A"/>
    <w:lvl w:ilvl="0" w:tplc="0016AB38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57FA1"/>
    <w:multiLevelType w:val="hybridMultilevel"/>
    <w:tmpl w:val="3F22562A"/>
    <w:lvl w:ilvl="0" w:tplc="3A6EF4C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4742F"/>
    <w:multiLevelType w:val="hybridMultilevel"/>
    <w:tmpl w:val="06DED6EA"/>
    <w:lvl w:ilvl="0" w:tplc="15B2A430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FA4"/>
    <w:multiLevelType w:val="hybridMultilevel"/>
    <w:tmpl w:val="E192626E"/>
    <w:lvl w:ilvl="0" w:tplc="3C387C12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C4C"/>
    <w:multiLevelType w:val="hybridMultilevel"/>
    <w:tmpl w:val="112C2842"/>
    <w:lvl w:ilvl="0" w:tplc="690ED1AC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5417"/>
    <w:multiLevelType w:val="hybridMultilevel"/>
    <w:tmpl w:val="78608CF2"/>
    <w:lvl w:ilvl="0" w:tplc="739A6468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3F0C"/>
    <w:multiLevelType w:val="hybridMultilevel"/>
    <w:tmpl w:val="74127328"/>
    <w:lvl w:ilvl="0" w:tplc="4A5E5D28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00FC3"/>
    <w:multiLevelType w:val="hybridMultilevel"/>
    <w:tmpl w:val="6F14F468"/>
    <w:lvl w:ilvl="0" w:tplc="1FF0B962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6665C"/>
    <w:multiLevelType w:val="hybridMultilevel"/>
    <w:tmpl w:val="156C388C"/>
    <w:lvl w:ilvl="0" w:tplc="226AA116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05332"/>
    <w:multiLevelType w:val="hybridMultilevel"/>
    <w:tmpl w:val="CA0002CC"/>
    <w:lvl w:ilvl="0" w:tplc="6DE66F54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E75F8"/>
    <w:multiLevelType w:val="hybridMultilevel"/>
    <w:tmpl w:val="8EEA1BCE"/>
    <w:lvl w:ilvl="0" w:tplc="BCB4C328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C7054"/>
    <w:multiLevelType w:val="hybridMultilevel"/>
    <w:tmpl w:val="C6BEE7C4"/>
    <w:lvl w:ilvl="0" w:tplc="DC1E09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E3B64"/>
    <w:multiLevelType w:val="hybridMultilevel"/>
    <w:tmpl w:val="0906A22C"/>
    <w:lvl w:ilvl="0" w:tplc="3646779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575B3"/>
    <w:multiLevelType w:val="hybridMultilevel"/>
    <w:tmpl w:val="297847DA"/>
    <w:lvl w:ilvl="0" w:tplc="11E25462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516CE"/>
    <w:multiLevelType w:val="hybridMultilevel"/>
    <w:tmpl w:val="F9E21A3A"/>
    <w:lvl w:ilvl="0" w:tplc="B15812B2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A6277"/>
    <w:multiLevelType w:val="hybridMultilevel"/>
    <w:tmpl w:val="EDC2AD8A"/>
    <w:lvl w:ilvl="0" w:tplc="815C34A2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B536D"/>
    <w:multiLevelType w:val="hybridMultilevel"/>
    <w:tmpl w:val="F746E15C"/>
    <w:lvl w:ilvl="0" w:tplc="906E63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337B3B"/>
    <w:multiLevelType w:val="hybridMultilevel"/>
    <w:tmpl w:val="BB2C2056"/>
    <w:lvl w:ilvl="0" w:tplc="5BF07CAE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615620"/>
    <w:multiLevelType w:val="hybridMultilevel"/>
    <w:tmpl w:val="28464CA4"/>
    <w:lvl w:ilvl="0" w:tplc="4A945C8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6254B"/>
    <w:multiLevelType w:val="hybridMultilevel"/>
    <w:tmpl w:val="EC40E576"/>
    <w:lvl w:ilvl="0" w:tplc="2FE8597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C4EBD"/>
    <w:multiLevelType w:val="hybridMultilevel"/>
    <w:tmpl w:val="CF34AFFC"/>
    <w:lvl w:ilvl="0" w:tplc="18803E98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77DE3"/>
    <w:multiLevelType w:val="hybridMultilevel"/>
    <w:tmpl w:val="EB327770"/>
    <w:lvl w:ilvl="0" w:tplc="56C2EBF4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747B86"/>
    <w:multiLevelType w:val="hybridMultilevel"/>
    <w:tmpl w:val="153C166A"/>
    <w:lvl w:ilvl="0" w:tplc="8026C87A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B65D7"/>
    <w:multiLevelType w:val="hybridMultilevel"/>
    <w:tmpl w:val="59349CEE"/>
    <w:lvl w:ilvl="0" w:tplc="694CEED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63B40"/>
    <w:multiLevelType w:val="hybridMultilevel"/>
    <w:tmpl w:val="01BC0AD8"/>
    <w:lvl w:ilvl="0" w:tplc="50B8181E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01AA3"/>
    <w:multiLevelType w:val="hybridMultilevel"/>
    <w:tmpl w:val="0A909238"/>
    <w:lvl w:ilvl="0" w:tplc="C62633F6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AD0CBE"/>
    <w:multiLevelType w:val="hybridMultilevel"/>
    <w:tmpl w:val="49F21BD4"/>
    <w:lvl w:ilvl="0" w:tplc="B2C0256A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7D796C"/>
    <w:multiLevelType w:val="hybridMultilevel"/>
    <w:tmpl w:val="F63C158A"/>
    <w:lvl w:ilvl="0" w:tplc="62142D5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B2B41"/>
    <w:multiLevelType w:val="hybridMultilevel"/>
    <w:tmpl w:val="5134C9BE"/>
    <w:lvl w:ilvl="0" w:tplc="A72E1B9C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E14A9C"/>
    <w:multiLevelType w:val="hybridMultilevel"/>
    <w:tmpl w:val="76D67806"/>
    <w:lvl w:ilvl="0" w:tplc="44FE5AB2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6938CF"/>
    <w:multiLevelType w:val="hybridMultilevel"/>
    <w:tmpl w:val="A21A272E"/>
    <w:lvl w:ilvl="0" w:tplc="3822E7E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CD53A4"/>
    <w:multiLevelType w:val="hybridMultilevel"/>
    <w:tmpl w:val="699A90F2"/>
    <w:lvl w:ilvl="0" w:tplc="0C02ECBE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BD2539"/>
    <w:multiLevelType w:val="hybridMultilevel"/>
    <w:tmpl w:val="05F0429E"/>
    <w:lvl w:ilvl="0" w:tplc="412EE78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F6B71"/>
    <w:multiLevelType w:val="hybridMultilevel"/>
    <w:tmpl w:val="FF7CE3D8"/>
    <w:lvl w:ilvl="0" w:tplc="3822E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2568BB"/>
    <w:multiLevelType w:val="hybridMultilevel"/>
    <w:tmpl w:val="C60C472C"/>
    <w:lvl w:ilvl="0" w:tplc="0CBAA852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D366B2"/>
    <w:multiLevelType w:val="hybridMultilevel"/>
    <w:tmpl w:val="07DE47D8"/>
    <w:lvl w:ilvl="0" w:tplc="2DBAA614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443821"/>
    <w:multiLevelType w:val="hybridMultilevel"/>
    <w:tmpl w:val="A2FC32BC"/>
    <w:lvl w:ilvl="0" w:tplc="1EB6A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5C3B4D"/>
    <w:multiLevelType w:val="hybridMultilevel"/>
    <w:tmpl w:val="58AAEB0E"/>
    <w:lvl w:ilvl="0" w:tplc="0C5C6610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A50549"/>
    <w:multiLevelType w:val="hybridMultilevel"/>
    <w:tmpl w:val="3DF657FA"/>
    <w:lvl w:ilvl="0" w:tplc="45F68626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13175"/>
    <w:multiLevelType w:val="hybridMultilevel"/>
    <w:tmpl w:val="27C0679E"/>
    <w:lvl w:ilvl="0" w:tplc="CA08322A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4F4AEB"/>
    <w:multiLevelType w:val="hybridMultilevel"/>
    <w:tmpl w:val="C51EA70C"/>
    <w:lvl w:ilvl="0" w:tplc="B588DA44">
      <w:start w:val="4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BE25BD"/>
    <w:multiLevelType w:val="hybridMultilevel"/>
    <w:tmpl w:val="F8B290BC"/>
    <w:lvl w:ilvl="0" w:tplc="49E42E26">
      <w:start w:val="4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EB56D2"/>
    <w:multiLevelType w:val="hybridMultilevel"/>
    <w:tmpl w:val="0934681A"/>
    <w:lvl w:ilvl="0" w:tplc="412EE7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D62F2"/>
    <w:multiLevelType w:val="hybridMultilevel"/>
    <w:tmpl w:val="6308B8EA"/>
    <w:lvl w:ilvl="0" w:tplc="64769FC0">
      <w:start w:val="5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FD6318"/>
    <w:multiLevelType w:val="hybridMultilevel"/>
    <w:tmpl w:val="2BD4C262"/>
    <w:lvl w:ilvl="0" w:tplc="906E63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643859"/>
    <w:multiLevelType w:val="hybridMultilevel"/>
    <w:tmpl w:val="7BB8B6C6"/>
    <w:lvl w:ilvl="0" w:tplc="D4AA2104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09005D"/>
    <w:multiLevelType w:val="hybridMultilevel"/>
    <w:tmpl w:val="B49A0D8A"/>
    <w:lvl w:ilvl="0" w:tplc="4CB2D0D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3B085A"/>
    <w:multiLevelType w:val="hybridMultilevel"/>
    <w:tmpl w:val="82825192"/>
    <w:lvl w:ilvl="0" w:tplc="C0ECA21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B73475F"/>
    <w:multiLevelType w:val="hybridMultilevel"/>
    <w:tmpl w:val="C644BB22"/>
    <w:lvl w:ilvl="0" w:tplc="3A8C99D4">
      <w:start w:val="2"/>
      <w:numFmt w:val="low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7D50F1"/>
    <w:multiLevelType w:val="hybridMultilevel"/>
    <w:tmpl w:val="E5D6C2A6"/>
    <w:lvl w:ilvl="0" w:tplc="CC6CFCEE">
      <w:start w:val="2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24"/>
  </w:num>
  <w:num w:numId="3">
    <w:abstractNumId w:val="25"/>
  </w:num>
  <w:num w:numId="4">
    <w:abstractNumId w:val="46"/>
  </w:num>
  <w:num w:numId="5">
    <w:abstractNumId w:val="43"/>
  </w:num>
  <w:num w:numId="6">
    <w:abstractNumId w:val="49"/>
  </w:num>
  <w:num w:numId="7">
    <w:abstractNumId w:val="61"/>
  </w:num>
  <w:num w:numId="8">
    <w:abstractNumId w:val="35"/>
  </w:num>
  <w:num w:numId="9">
    <w:abstractNumId w:val="12"/>
  </w:num>
  <w:num w:numId="10">
    <w:abstractNumId w:val="40"/>
  </w:num>
  <w:num w:numId="11">
    <w:abstractNumId w:val="3"/>
  </w:num>
  <w:num w:numId="12">
    <w:abstractNumId w:val="4"/>
  </w:num>
  <w:num w:numId="13">
    <w:abstractNumId w:val="54"/>
  </w:num>
  <w:num w:numId="14">
    <w:abstractNumId w:val="37"/>
  </w:num>
  <w:num w:numId="15">
    <w:abstractNumId w:val="20"/>
  </w:num>
  <w:num w:numId="16">
    <w:abstractNumId w:val="2"/>
  </w:num>
  <w:num w:numId="17">
    <w:abstractNumId w:val="50"/>
  </w:num>
  <w:num w:numId="18">
    <w:abstractNumId w:val="31"/>
  </w:num>
  <w:num w:numId="19">
    <w:abstractNumId w:val="58"/>
  </w:num>
  <w:num w:numId="20">
    <w:abstractNumId w:val="19"/>
  </w:num>
  <w:num w:numId="21">
    <w:abstractNumId w:val="27"/>
  </w:num>
  <w:num w:numId="22">
    <w:abstractNumId w:val="1"/>
  </w:num>
  <w:num w:numId="23">
    <w:abstractNumId w:val="33"/>
  </w:num>
  <w:num w:numId="24">
    <w:abstractNumId w:val="0"/>
  </w:num>
  <w:num w:numId="25">
    <w:abstractNumId w:val="36"/>
  </w:num>
  <w:num w:numId="26">
    <w:abstractNumId w:val="13"/>
  </w:num>
  <w:num w:numId="27">
    <w:abstractNumId w:val="52"/>
  </w:num>
  <w:num w:numId="28">
    <w:abstractNumId w:val="39"/>
  </w:num>
  <w:num w:numId="29">
    <w:abstractNumId w:val="34"/>
  </w:num>
  <w:num w:numId="30">
    <w:abstractNumId w:val="5"/>
  </w:num>
  <w:num w:numId="31">
    <w:abstractNumId w:val="57"/>
  </w:num>
  <w:num w:numId="32">
    <w:abstractNumId w:val="29"/>
  </w:num>
  <w:num w:numId="33">
    <w:abstractNumId w:val="21"/>
  </w:num>
  <w:num w:numId="34">
    <w:abstractNumId w:val="17"/>
  </w:num>
  <w:num w:numId="35">
    <w:abstractNumId w:val="48"/>
  </w:num>
  <w:num w:numId="36">
    <w:abstractNumId w:val="10"/>
  </w:num>
  <w:num w:numId="37">
    <w:abstractNumId w:val="14"/>
  </w:num>
  <w:num w:numId="38">
    <w:abstractNumId w:val="41"/>
  </w:num>
  <w:num w:numId="39">
    <w:abstractNumId w:val="53"/>
  </w:num>
  <w:num w:numId="40">
    <w:abstractNumId w:val="38"/>
  </w:num>
  <w:num w:numId="41">
    <w:abstractNumId w:val="9"/>
  </w:num>
  <w:num w:numId="42">
    <w:abstractNumId w:val="7"/>
  </w:num>
  <w:num w:numId="43">
    <w:abstractNumId w:val="28"/>
  </w:num>
  <w:num w:numId="44">
    <w:abstractNumId w:val="23"/>
  </w:num>
  <w:num w:numId="45">
    <w:abstractNumId w:val="45"/>
  </w:num>
  <w:num w:numId="46">
    <w:abstractNumId w:val="6"/>
  </w:num>
  <w:num w:numId="47">
    <w:abstractNumId w:val="55"/>
  </w:num>
  <w:num w:numId="48">
    <w:abstractNumId w:val="44"/>
  </w:num>
  <w:num w:numId="49">
    <w:abstractNumId w:val="22"/>
  </w:num>
  <w:num w:numId="50">
    <w:abstractNumId w:val="16"/>
  </w:num>
  <w:num w:numId="51">
    <w:abstractNumId w:val="62"/>
  </w:num>
  <w:num w:numId="52">
    <w:abstractNumId w:val="59"/>
  </w:num>
  <w:num w:numId="53">
    <w:abstractNumId w:val="47"/>
  </w:num>
  <w:num w:numId="54">
    <w:abstractNumId w:val="15"/>
  </w:num>
  <w:num w:numId="55">
    <w:abstractNumId w:val="32"/>
  </w:num>
  <w:num w:numId="56">
    <w:abstractNumId w:val="42"/>
  </w:num>
  <w:num w:numId="57">
    <w:abstractNumId w:val="8"/>
  </w:num>
  <w:num w:numId="58">
    <w:abstractNumId w:val="26"/>
  </w:num>
  <w:num w:numId="59">
    <w:abstractNumId w:val="30"/>
  </w:num>
  <w:num w:numId="60">
    <w:abstractNumId w:val="11"/>
  </w:num>
  <w:num w:numId="61">
    <w:abstractNumId w:val="51"/>
  </w:num>
  <w:num w:numId="62">
    <w:abstractNumId w:val="56"/>
  </w:num>
  <w:num w:numId="63">
    <w:abstractNumId w:val="1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99"/>
    <w:rsid w:val="000027E9"/>
    <w:rsid w:val="00003D83"/>
    <w:rsid w:val="0001186F"/>
    <w:rsid w:val="00012070"/>
    <w:rsid w:val="000205B3"/>
    <w:rsid w:val="00021693"/>
    <w:rsid w:val="0002259D"/>
    <w:rsid w:val="0002384A"/>
    <w:rsid w:val="00023AB7"/>
    <w:rsid w:val="0002457C"/>
    <w:rsid w:val="000251EB"/>
    <w:rsid w:val="0004449F"/>
    <w:rsid w:val="000626C8"/>
    <w:rsid w:val="00064F56"/>
    <w:rsid w:val="00070AFD"/>
    <w:rsid w:val="000711D9"/>
    <w:rsid w:val="0007231B"/>
    <w:rsid w:val="000777D9"/>
    <w:rsid w:val="00083442"/>
    <w:rsid w:val="000A199D"/>
    <w:rsid w:val="000B359F"/>
    <w:rsid w:val="000B52C4"/>
    <w:rsid w:val="000B72C4"/>
    <w:rsid w:val="000E6451"/>
    <w:rsid w:val="000F50F1"/>
    <w:rsid w:val="000F733F"/>
    <w:rsid w:val="00107580"/>
    <w:rsid w:val="00107BA5"/>
    <w:rsid w:val="00110846"/>
    <w:rsid w:val="001159E4"/>
    <w:rsid w:val="001205F2"/>
    <w:rsid w:val="00120711"/>
    <w:rsid w:val="00124180"/>
    <w:rsid w:val="00130DB0"/>
    <w:rsid w:val="00134140"/>
    <w:rsid w:val="001462A5"/>
    <w:rsid w:val="00147401"/>
    <w:rsid w:val="00162CC4"/>
    <w:rsid w:val="0016372C"/>
    <w:rsid w:val="00164138"/>
    <w:rsid w:val="001713DD"/>
    <w:rsid w:val="001735EC"/>
    <w:rsid w:val="001741EA"/>
    <w:rsid w:val="001815AC"/>
    <w:rsid w:val="001A6F17"/>
    <w:rsid w:val="001A756F"/>
    <w:rsid w:val="001B4895"/>
    <w:rsid w:val="001B6455"/>
    <w:rsid w:val="001C1B39"/>
    <w:rsid w:val="001C24E4"/>
    <w:rsid w:val="001D2104"/>
    <w:rsid w:val="001D3C83"/>
    <w:rsid w:val="001E575B"/>
    <w:rsid w:val="001E5D96"/>
    <w:rsid w:val="002103A1"/>
    <w:rsid w:val="00212F38"/>
    <w:rsid w:val="002476B9"/>
    <w:rsid w:val="00264D78"/>
    <w:rsid w:val="00270F28"/>
    <w:rsid w:val="002737A1"/>
    <w:rsid w:val="00280AA5"/>
    <w:rsid w:val="00281BCF"/>
    <w:rsid w:val="0028288F"/>
    <w:rsid w:val="00286D18"/>
    <w:rsid w:val="0028764C"/>
    <w:rsid w:val="00290374"/>
    <w:rsid w:val="0029362A"/>
    <w:rsid w:val="00296144"/>
    <w:rsid w:val="002B0C90"/>
    <w:rsid w:val="002B53BC"/>
    <w:rsid w:val="002B5A69"/>
    <w:rsid w:val="002B5C2C"/>
    <w:rsid w:val="002B6FEC"/>
    <w:rsid w:val="002B75F2"/>
    <w:rsid w:val="002C1A3F"/>
    <w:rsid w:val="002D3B8E"/>
    <w:rsid w:val="002D452B"/>
    <w:rsid w:val="002E0124"/>
    <w:rsid w:val="002E4DCF"/>
    <w:rsid w:val="002F6FB8"/>
    <w:rsid w:val="00300B25"/>
    <w:rsid w:val="003015A0"/>
    <w:rsid w:val="00301A14"/>
    <w:rsid w:val="00303EDE"/>
    <w:rsid w:val="00304DC0"/>
    <w:rsid w:val="00317409"/>
    <w:rsid w:val="003318BE"/>
    <w:rsid w:val="00333955"/>
    <w:rsid w:val="00337AFF"/>
    <w:rsid w:val="0034299E"/>
    <w:rsid w:val="003437A4"/>
    <w:rsid w:val="00343C76"/>
    <w:rsid w:val="00344C0D"/>
    <w:rsid w:val="00353C7D"/>
    <w:rsid w:val="00353CA9"/>
    <w:rsid w:val="00363018"/>
    <w:rsid w:val="00365998"/>
    <w:rsid w:val="00371190"/>
    <w:rsid w:val="00373B3A"/>
    <w:rsid w:val="0037736A"/>
    <w:rsid w:val="003776FD"/>
    <w:rsid w:val="00390077"/>
    <w:rsid w:val="00390904"/>
    <w:rsid w:val="00390CED"/>
    <w:rsid w:val="003A281D"/>
    <w:rsid w:val="003A347D"/>
    <w:rsid w:val="003A7517"/>
    <w:rsid w:val="003B3001"/>
    <w:rsid w:val="003B4E11"/>
    <w:rsid w:val="003D16D8"/>
    <w:rsid w:val="003D48FA"/>
    <w:rsid w:val="003D61EA"/>
    <w:rsid w:val="003E5EEE"/>
    <w:rsid w:val="003E7864"/>
    <w:rsid w:val="003F1FD8"/>
    <w:rsid w:val="003F654F"/>
    <w:rsid w:val="00400C18"/>
    <w:rsid w:val="00413C1C"/>
    <w:rsid w:val="00416591"/>
    <w:rsid w:val="004367CE"/>
    <w:rsid w:val="00436C31"/>
    <w:rsid w:val="00441E0E"/>
    <w:rsid w:val="00443BB0"/>
    <w:rsid w:val="00445A2B"/>
    <w:rsid w:val="0044765F"/>
    <w:rsid w:val="00463F6F"/>
    <w:rsid w:val="004726C1"/>
    <w:rsid w:val="00477A36"/>
    <w:rsid w:val="00491DF4"/>
    <w:rsid w:val="004B78B2"/>
    <w:rsid w:val="004C2505"/>
    <w:rsid w:val="004D613E"/>
    <w:rsid w:val="004D6F35"/>
    <w:rsid w:val="004F1599"/>
    <w:rsid w:val="00500BE1"/>
    <w:rsid w:val="005059D9"/>
    <w:rsid w:val="00517F5B"/>
    <w:rsid w:val="005209AC"/>
    <w:rsid w:val="0052302E"/>
    <w:rsid w:val="005250F6"/>
    <w:rsid w:val="005315F9"/>
    <w:rsid w:val="0053587E"/>
    <w:rsid w:val="0054028D"/>
    <w:rsid w:val="005403B4"/>
    <w:rsid w:val="00543432"/>
    <w:rsid w:val="00551AFE"/>
    <w:rsid w:val="00552346"/>
    <w:rsid w:val="00562A86"/>
    <w:rsid w:val="00564583"/>
    <w:rsid w:val="00570B44"/>
    <w:rsid w:val="00574A3D"/>
    <w:rsid w:val="005752C4"/>
    <w:rsid w:val="00580A1C"/>
    <w:rsid w:val="00582F89"/>
    <w:rsid w:val="005954C3"/>
    <w:rsid w:val="005A3D96"/>
    <w:rsid w:val="005A5321"/>
    <w:rsid w:val="005B57DE"/>
    <w:rsid w:val="005C0FC7"/>
    <w:rsid w:val="005C764E"/>
    <w:rsid w:val="005D552B"/>
    <w:rsid w:val="005E3966"/>
    <w:rsid w:val="005F01F8"/>
    <w:rsid w:val="005F1310"/>
    <w:rsid w:val="005F420F"/>
    <w:rsid w:val="005F521F"/>
    <w:rsid w:val="005F6008"/>
    <w:rsid w:val="005F6D49"/>
    <w:rsid w:val="006044FA"/>
    <w:rsid w:val="0060769F"/>
    <w:rsid w:val="006104C3"/>
    <w:rsid w:val="00612CF2"/>
    <w:rsid w:val="006135B1"/>
    <w:rsid w:val="00614EB0"/>
    <w:rsid w:val="006268C9"/>
    <w:rsid w:val="00631E06"/>
    <w:rsid w:val="006327A4"/>
    <w:rsid w:val="00645D1B"/>
    <w:rsid w:val="006463CC"/>
    <w:rsid w:val="0064696E"/>
    <w:rsid w:val="006475A9"/>
    <w:rsid w:val="00652BA6"/>
    <w:rsid w:val="00654057"/>
    <w:rsid w:val="00657BD2"/>
    <w:rsid w:val="00660D78"/>
    <w:rsid w:val="00664E47"/>
    <w:rsid w:val="00670E3A"/>
    <w:rsid w:val="00673096"/>
    <w:rsid w:val="00680DE9"/>
    <w:rsid w:val="00683939"/>
    <w:rsid w:val="00687201"/>
    <w:rsid w:val="0069245C"/>
    <w:rsid w:val="006A2868"/>
    <w:rsid w:val="006A5767"/>
    <w:rsid w:val="006B33AE"/>
    <w:rsid w:val="006B3C9C"/>
    <w:rsid w:val="006B6131"/>
    <w:rsid w:val="006C1E36"/>
    <w:rsid w:val="006C26ED"/>
    <w:rsid w:val="006C2C5A"/>
    <w:rsid w:val="006D1F74"/>
    <w:rsid w:val="006D2481"/>
    <w:rsid w:val="006D33D8"/>
    <w:rsid w:val="006D4F9F"/>
    <w:rsid w:val="006D7C4E"/>
    <w:rsid w:val="006E29D7"/>
    <w:rsid w:val="006E31CF"/>
    <w:rsid w:val="006E3299"/>
    <w:rsid w:val="006E4AA8"/>
    <w:rsid w:val="00702453"/>
    <w:rsid w:val="00704A32"/>
    <w:rsid w:val="0071074B"/>
    <w:rsid w:val="00714EFD"/>
    <w:rsid w:val="0072083A"/>
    <w:rsid w:val="00721126"/>
    <w:rsid w:val="007276C8"/>
    <w:rsid w:val="00731EC9"/>
    <w:rsid w:val="007336DB"/>
    <w:rsid w:val="00735D37"/>
    <w:rsid w:val="00736AAF"/>
    <w:rsid w:val="00741F46"/>
    <w:rsid w:val="00747CB2"/>
    <w:rsid w:val="00750716"/>
    <w:rsid w:val="0075263D"/>
    <w:rsid w:val="0076367D"/>
    <w:rsid w:val="007651C7"/>
    <w:rsid w:val="0076532F"/>
    <w:rsid w:val="007705D0"/>
    <w:rsid w:val="0077220D"/>
    <w:rsid w:val="00772D66"/>
    <w:rsid w:val="00773B9D"/>
    <w:rsid w:val="00774379"/>
    <w:rsid w:val="00775F66"/>
    <w:rsid w:val="007846A3"/>
    <w:rsid w:val="00785E2B"/>
    <w:rsid w:val="0078606F"/>
    <w:rsid w:val="007865CD"/>
    <w:rsid w:val="007954F4"/>
    <w:rsid w:val="00797DC8"/>
    <w:rsid w:val="007A416E"/>
    <w:rsid w:val="007A4BF4"/>
    <w:rsid w:val="007A6124"/>
    <w:rsid w:val="007A6650"/>
    <w:rsid w:val="007B17A8"/>
    <w:rsid w:val="007B6AFE"/>
    <w:rsid w:val="007B7895"/>
    <w:rsid w:val="007C4874"/>
    <w:rsid w:val="007D06E5"/>
    <w:rsid w:val="007D0DCC"/>
    <w:rsid w:val="007D4F83"/>
    <w:rsid w:val="007D75EA"/>
    <w:rsid w:val="007E4D83"/>
    <w:rsid w:val="007F201B"/>
    <w:rsid w:val="007F7801"/>
    <w:rsid w:val="00800102"/>
    <w:rsid w:val="00807A69"/>
    <w:rsid w:val="00814686"/>
    <w:rsid w:val="00820F81"/>
    <w:rsid w:val="008260C7"/>
    <w:rsid w:val="00827C18"/>
    <w:rsid w:val="00830DDD"/>
    <w:rsid w:val="00830DDF"/>
    <w:rsid w:val="00841879"/>
    <w:rsid w:val="00842F4F"/>
    <w:rsid w:val="0084510F"/>
    <w:rsid w:val="008476EB"/>
    <w:rsid w:val="0084773E"/>
    <w:rsid w:val="00855D57"/>
    <w:rsid w:val="00860148"/>
    <w:rsid w:val="00860F7F"/>
    <w:rsid w:val="008635BC"/>
    <w:rsid w:val="00865185"/>
    <w:rsid w:val="00866070"/>
    <w:rsid w:val="00873663"/>
    <w:rsid w:val="0087527B"/>
    <w:rsid w:val="00875D8D"/>
    <w:rsid w:val="008807E6"/>
    <w:rsid w:val="00885E07"/>
    <w:rsid w:val="00893D3D"/>
    <w:rsid w:val="00894175"/>
    <w:rsid w:val="0089597E"/>
    <w:rsid w:val="00895F5B"/>
    <w:rsid w:val="00895F8E"/>
    <w:rsid w:val="008A68EB"/>
    <w:rsid w:val="008A6B8B"/>
    <w:rsid w:val="008B11FF"/>
    <w:rsid w:val="008B72A6"/>
    <w:rsid w:val="008B7337"/>
    <w:rsid w:val="008C25CF"/>
    <w:rsid w:val="008C3728"/>
    <w:rsid w:val="008C44A1"/>
    <w:rsid w:val="008C665A"/>
    <w:rsid w:val="008D7317"/>
    <w:rsid w:val="008D745C"/>
    <w:rsid w:val="008E676C"/>
    <w:rsid w:val="0090494B"/>
    <w:rsid w:val="00912F23"/>
    <w:rsid w:val="009167C4"/>
    <w:rsid w:val="00933401"/>
    <w:rsid w:val="009342BF"/>
    <w:rsid w:val="0095103E"/>
    <w:rsid w:val="00955D42"/>
    <w:rsid w:val="00964095"/>
    <w:rsid w:val="00967AC5"/>
    <w:rsid w:val="00974D5B"/>
    <w:rsid w:val="009810FB"/>
    <w:rsid w:val="00990B05"/>
    <w:rsid w:val="00995F7D"/>
    <w:rsid w:val="009A1D45"/>
    <w:rsid w:val="009A7F2D"/>
    <w:rsid w:val="009C042B"/>
    <w:rsid w:val="009C1664"/>
    <w:rsid w:val="009C229B"/>
    <w:rsid w:val="009C7699"/>
    <w:rsid w:val="009D1DCD"/>
    <w:rsid w:val="009D22E4"/>
    <w:rsid w:val="009F0C75"/>
    <w:rsid w:val="009F15B7"/>
    <w:rsid w:val="009F3581"/>
    <w:rsid w:val="009F38EF"/>
    <w:rsid w:val="009F3A14"/>
    <w:rsid w:val="009F57CA"/>
    <w:rsid w:val="009F7C7C"/>
    <w:rsid w:val="00A06007"/>
    <w:rsid w:val="00A11058"/>
    <w:rsid w:val="00A13DFE"/>
    <w:rsid w:val="00A1551B"/>
    <w:rsid w:val="00A2550F"/>
    <w:rsid w:val="00A31C85"/>
    <w:rsid w:val="00A41384"/>
    <w:rsid w:val="00A42671"/>
    <w:rsid w:val="00A42D93"/>
    <w:rsid w:val="00A6073A"/>
    <w:rsid w:val="00A60D7D"/>
    <w:rsid w:val="00A61474"/>
    <w:rsid w:val="00A6309D"/>
    <w:rsid w:val="00A630A4"/>
    <w:rsid w:val="00A651D4"/>
    <w:rsid w:val="00A66638"/>
    <w:rsid w:val="00A70EC4"/>
    <w:rsid w:val="00A71A95"/>
    <w:rsid w:val="00A724EA"/>
    <w:rsid w:val="00A728B2"/>
    <w:rsid w:val="00A80BCE"/>
    <w:rsid w:val="00A84F30"/>
    <w:rsid w:val="00A97909"/>
    <w:rsid w:val="00AC5D4F"/>
    <w:rsid w:val="00AD2D89"/>
    <w:rsid w:val="00AE3783"/>
    <w:rsid w:val="00AE6577"/>
    <w:rsid w:val="00AF0971"/>
    <w:rsid w:val="00AF5EFA"/>
    <w:rsid w:val="00AF6885"/>
    <w:rsid w:val="00B05E2F"/>
    <w:rsid w:val="00B11425"/>
    <w:rsid w:val="00B24DC3"/>
    <w:rsid w:val="00B26A78"/>
    <w:rsid w:val="00B2714B"/>
    <w:rsid w:val="00B303EF"/>
    <w:rsid w:val="00B341D9"/>
    <w:rsid w:val="00B41D40"/>
    <w:rsid w:val="00B4309C"/>
    <w:rsid w:val="00B44BFE"/>
    <w:rsid w:val="00B52876"/>
    <w:rsid w:val="00B57C70"/>
    <w:rsid w:val="00B6032A"/>
    <w:rsid w:val="00B616FF"/>
    <w:rsid w:val="00B6698D"/>
    <w:rsid w:val="00B71CA9"/>
    <w:rsid w:val="00B80E17"/>
    <w:rsid w:val="00BA04D3"/>
    <w:rsid w:val="00BA1E36"/>
    <w:rsid w:val="00BA38AF"/>
    <w:rsid w:val="00BB2D5F"/>
    <w:rsid w:val="00BB4257"/>
    <w:rsid w:val="00BB47C9"/>
    <w:rsid w:val="00BC12AD"/>
    <w:rsid w:val="00BC46D8"/>
    <w:rsid w:val="00BD3577"/>
    <w:rsid w:val="00BE34F7"/>
    <w:rsid w:val="00BE636E"/>
    <w:rsid w:val="00C00F47"/>
    <w:rsid w:val="00C022CD"/>
    <w:rsid w:val="00C04FD5"/>
    <w:rsid w:val="00C062CC"/>
    <w:rsid w:val="00C07FCD"/>
    <w:rsid w:val="00C1189B"/>
    <w:rsid w:val="00C125FD"/>
    <w:rsid w:val="00C13DA9"/>
    <w:rsid w:val="00C14F57"/>
    <w:rsid w:val="00C16DBC"/>
    <w:rsid w:val="00C21646"/>
    <w:rsid w:val="00C24355"/>
    <w:rsid w:val="00C301D2"/>
    <w:rsid w:val="00C35216"/>
    <w:rsid w:val="00C3525B"/>
    <w:rsid w:val="00C36A33"/>
    <w:rsid w:val="00C4617F"/>
    <w:rsid w:val="00C5199B"/>
    <w:rsid w:val="00C66599"/>
    <w:rsid w:val="00C72513"/>
    <w:rsid w:val="00C81FA3"/>
    <w:rsid w:val="00C86B1D"/>
    <w:rsid w:val="00C948C5"/>
    <w:rsid w:val="00CB1A7E"/>
    <w:rsid w:val="00CC336F"/>
    <w:rsid w:val="00CC3428"/>
    <w:rsid w:val="00CC5592"/>
    <w:rsid w:val="00CE1B7D"/>
    <w:rsid w:val="00CE44AB"/>
    <w:rsid w:val="00CE500C"/>
    <w:rsid w:val="00CE6B13"/>
    <w:rsid w:val="00CE7660"/>
    <w:rsid w:val="00CF21CD"/>
    <w:rsid w:val="00CF6329"/>
    <w:rsid w:val="00D15031"/>
    <w:rsid w:val="00D16030"/>
    <w:rsid w:val="00D16BF7"/>
    <w:rsid w:val="00D22965"/>
    <w:rsid w:val="00D22D1E"/>
    <w:rsid w:val="00D30CA6"/>
    <w:rsid w:val="00D36DF3"/>
    <w:rsid w:val="00D40E0A"/>
    <w:rsid w:val="00D41718"/>
    <w:rsid w:val="00D435CD"/>
    <w:rsid w:val="00D454F1"/>
    <w:rsid w:val="00D471D8"/>
    <w:rsid w:val="00D54493"/>
    <w:rsid w:val="00D555DB"/>
    <w:rsid w:val="00D5763A"/>
    <w:rsid w:val="00D600CD"/>
    <w:rsid w:val="00D63C49"/>
    <w:rsid w:val="00D644AE"/>
    <w:rsid w:val="00D64DD5"/>
    <w:rsid w:val="00D80E4E"/>
    <w:rsid w:val="00D81D0E"/>
    <w:rsid w:val="00D81E1F"/>
    <w:rsid w:val="00D82E31"/>
    <w:rsid w:val="00D91793"/>
    <w:rsid w:val="00D91ECE"/>
    <w:rsid w:val="00D958C5"/>
    <w:rsid w:val="00D95B20"/>
    <w:rsid w:val="00D97EDE"/>
    <w:rsid w:val="00DA7591"/>
    <w:rsid w:val="00DB5E1F"/>
    <w:rsid w:val="00DB6B35"/>
    <w:rsid w:val="00DC4305"/>
    <w:rsid w:val="00DD504A"/>
    <w:rsid w:val="00DD6141"/>
    <w:rsid w:val="00DE1972"/>
    <w:rsid w:val="00DE4AC9"/>
    <w:rsid w:val="00DE552F"/>
    <w:rsid w:val="00DE65C1"/>
    <w:rsid w:val="00DE6ED8"/>
    <w:rsid w:val="00E04AEF"/>
    <w:rsid w:val="00E1573E"/>
    <w:rsid w:val="00E17D27"/>
    <w:rsid w:val="00E20BB6"/>
    <w:rsid w:val="00E26652"/>
    <w:rsid w:val="00E27A6C"/>
    <w:rsid w:val="00E308A9"/>
    <w:rsid w:val="00E34D3B"/>
    <w:rsid w:val="00E401E2"/>
    <w:rsid w:val="00E41913"/>
    <w:rsid w:val="00E42F10"/>
    <w:rsid w:val="00E47FE6"/>
    <w:rsid w:val="00E5041F"/>
    <w:rsid w:val="00E53F22"/>
    <w:rsid w:val="00E572C5"/>
    <w:rsid w:val="00E73FF2"/>
    <w:rsid w:val="00E76372"/>
    <w:rsid w:val="00E76860"/>
    <w:rsid w:val="00E83EC4"/>
    <w:rsid w:val="00E8503A"/>
    <w:rsid w:val="00E92284"/>
    <w:rsid w:val="00E94C9F"/>
    <w:rsid w:val="00E97B8B"/>
    <w:rsid w:val="00EA53A5"/>
    <w:rsid w:val="00EB086D"/>
    <w:rsid w:val="00EB1DC7"/>
    <w:rsid w:val="00EB6F5C"/>
    <w:rsid w:val="00EF25E8"/>
    <w:rsid w:val="00EF2EB8"/>
    <w:rsid w:val="00EF644A"/>
    <w:rsid w:val="00F14472"/>
    <w:rsid w:val="00F31871"/>
    <w:rsid w:val="00F41748"/>
    <w:rsid w:val="00F448FB"/>
    <w:rsid w:val="00F47A59"/>
    <w:rsid w:val="00F5023C"/>
    <w:rsid w:val="00F5110A"/>
    <w:rsid w:val="00F57C67"/>
    <w:rsid w:val="00F63A01"/>
    <w:rsid w:val="00F67D3A"/>
    <w:rsid w:val="00F75895"/>
    <w:rsid w:val="00F76F03"/>
    <w:rsid w:val="00F8056C"/>
    <w:rsid w:val="00FA3A45"/>
    <w:rsid w:val="00FA51CB"/>
    <w:rsid w:val="00FB1397"/>
    <w:rsid w:val="00FB1DC8"/>
    <w:rsid w:val="00FB378D"/>
    <w:rsid w:val="00FC0769"/>
    <w:rsid w:val="00FC137C"/>
    <w:rsid w:val="00FC33A3"/>
    <w:rsid w:val="00FC3B65"/>
    <w:rsid w:val="00FC42A2"/>
    <w:rsid w:val="00FD2855"/>
    <w:rsid w:val="00FE1EB7"/>
    <w:rsid w:val="00FE362A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0889B-A5A4-42DD-B268-D5F0E7F1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F1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59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4F1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1599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4F15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NoSpacing">
    <w:name w:val="No Spacing"/>
    <w:qFormat/>
    <w:rsid w:val="004F15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9"/>
    <w:rPr>
      <w:rFonts w:ascii="Tahoma" w:eastAsia="Times New Roman" w:hAnsi="Tahoma" w:cs="Tahoma"/>
      <w:sz w:val="16"/>
      <w:szCs w:val="16"/>
      <w:lang w:val="en-CA" w:eastAsia="en-CA"/>
    </w:rPr>
  </w:style>
  <w:style w:type="paragraph" w:customStyle="1" w:styleId="Default">
    <w:name w:val="Default"/>
    <w:rsid w:val="00B71CA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9">
    <w:name w:val="A9"/>
    <w:uiPriority w:val="99"/>
    <w:rsid w:val="00B71CA9"/>
    <w:rPr>
      <w:rFonts w:cs="Myriad Pro"/>
      <w:color w:val="000000"/>
      <w:sz w:val="19"/>
      <w:szCs w:val="19"/>
    </w:rPr>
  </w:style>
  <w:style w:type="paragraph" w:customStyle="1" w:styleId="Pa23">
    <w:name w:val="Pa23"/>
    <w:basedOn w:val="Default"/>
    <w:next w:val="Default"/>
    <w:uiPriority w:val="99"/>
    <w:rsid w:val="00343C76"/>
    <w:pPr>
      <w:spacing w:line="19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885E07"/>
    <w:pPr>
      <w:spacing w:line="19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85E07"/>
    <w:rPr>
      <w:rFonts w:cs="Myriad Pro"/>
      <w:color w:val="000000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2936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266FF-143A-4F7F-BCD3-BB0BD953240E}"/>
      </w:docPartPr>
      <w:docPartBody>
        <w:p w:rsidR="000657DE" w:rsidRDefault="005558CD">
          <w:r w:rsidRPr="00AB5E06">
            <w:rPr>
              <w:rStyle w:val="PlaceholderText"/>
            </w:rPr>
            <w:t>Click here to enter text.</w:t>
          </w:r>
        </w:p>
      </w:docPartBody>
    </w:docPart>
    <w:docPart>
      <w:docPartPr>
        <w:name w:val="A56501B55AFA4D09B53F26259D02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FC52-99CE-4772-813F-0F8A9CC30CD1}"/>
      </w:docPartPr>
      <w:docPartBody>
        <w:p w:rsidR="000657DE" w:rsidRDefault="005558CD" w:rsidP="005558CD">
          <w:pPr>
            <w:pStyle w:val="A56501B55AFA4D09B53F26259D026304"/>
          </w:pPr>
          <w:r w:rsidRPr="00AB5E0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5EBC9AB47824284A99DABF5A495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3937E-3A3C-4B01-8D7C-0CF6D56F0EAC}"/>
      </w:docPartPr>
      <w:docPartBody>
        <w:p w:rsidR="000657DE" w:rsidRDefault="005558CD" w:rsidP="005558CD">
          <w:pPr>
            <w:pStyle w:val="95EBC9AB47824284A99DABF5A4951AD7"/>
          </w:pPr>
          <w:r w:rsidRPr="00AB5E0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F5239D73B74FAFBDACD5303B64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C94B-B7CE-4AE4-A3A0-75045F6D4F93}"/>
      </w:docPartPr>
      <w:docPartBody>
        <w:p w:rsidR="000657DE" w:rsidRDefault="005558CD" w:rsidP="005558CD">
          <w:pPr>
            <w:pStyle w:val="97F5239D73B74FAFBDACD5303B64798E"/>
          </w:pPr>
          <w:r w:rsidRPr="00AB5E0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9007F234E1D4124B3A40F8933A9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7AB5-4CBC-443B-A24E-A42732FA3112}"/>
      </w:docPartPr>
      <w:docPartBody>
        <w:p w:rsidR="000657DE" w:rsidRDefault="005558CD" w:rsidP="005558CD">
          <w:pPr>
            <w:pStyle w:val="E9007F234E1D4124B3A40F8933A9ECED"/>
          </w:pPr>
          <w:r w:rsidRPr="00AB5E06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97D1339384D4B8EC7858355CA3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85FF-42E2-4391-B620-50AF86E92C9D}"/>
      </w:docPartPr>
      <w:docPartBody>
        <w:p w:rsidR="000657DE" w:rsidRDefault="005558CD" w:rsidP="005558CD">
          <w:pPr>
            <w:pStyle w:val="89A97D1339384D4B8EC7858355CA3A83"/>
          </w:pPr>
          <w:r w:rsidRPr="00AB5E06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KG Love Somebody">
    <w:panose1 w:val="02000503000000020003"/>
    <w:charset w:val="00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D"/>
    <w:rsid w:val="000657DE"/>
    <w:rsid w:val="00455872"/>
    <w:rsid w:val="005558CD"/>
    <w:rsid w:val="006A5E6B"/>
    <w:rsid w:val="00B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8CD"/>
    <w:rPr>
      <w:color w:val="808080"/>
    </w:rPr>
  </w:style>
  <w:style w:type="paragraph" w:customStyle="1" w:styleId="A56501B55AFA4D09B53F26259D026304">
    <w:name w:val="A56501B55AFA4D09B53F26259D026304"/>
    <w:rsid w:val="0055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5EBC9AB47824284A99DABF5A4951AD7">
    <w:name w:val="95EBC9AB47824284A99DABF5A4951AD7"/>
    <w:rsid w:val="0055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97F5239D73B74FAFBDACD5303B64798E">
    <w:name w:val="97F5239D73B74FAFBDACD5303B64798E"/>
    <w:rsid w:val="0055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9007F234E1D4124B3A40F8933A9ECED">
    <w:name w:val="E9007F234E1D4124B3A40F8933A9ECED"/>
    <w:rsid w:val="0055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9A97D1339384D4B8EC7858355CA3A83">
    <w:name w:val="89A97D1339384D4B8EC7858355CA3A83"/>
    <w:rsid w:val="0055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8D6F86AB8B1E4B719B7AD73D3FBCB26A">
    <w:name w:val="8D6F86AB8B1E4B719B7AD73D3FBCB26A"/>
    <w:rsid w:val="005558CD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2CAF-67C1-4E30-9031-B4D6EB0A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1736</Words>
  <Characters>9552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csdccs</Company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Natalie Desgroseilliers</cp:lastModifiedBy>
  <cp:revision>5</cp:revision>
  <dcterms:created xsi:type="dcterms:W3CDTF">2014-10-07T13:57:00Z</dcterms:created>
  <dcterms:modified xsi:type="dcterms:W3CDTF">2015-09-15T17:24:00Z</dcterms:modified>
</cp:coreProperties>
</file>